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bidiVisual/>
        <w:tblW w:w="10529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432"/>
        <w:gridCol w:w="954"/>
        <w:gridCol w:w="96"/>
        <w:gridCol w:w="300"/>
        <w:gridCol w:w="1170"/>
        <w:gridCol w:w="882"/>
        <w:gridCol w:w="80"/>
        <w:gridCol w:w="658"/>
        <w:gridCol w:w="1351"/>
        <w:gridCol w:w="94"/>
        <w:gridCol w:w="715"/>
        <w:gridCol w:w="1481"/>
        <w:gridCol w:w="99"/>
        <w:gridCol w:w="1209"/>
      </w:tblGrid>
      <w:tr w:rsidR="00296617" w:rsidRPr="00CF0314" w:rsidTr="00004AA4">
        <w:trPr>
          <w:trHeight w:val="714"/>
        </w:trPr>
        <w:tc>
          <w:tcPr>
            <w:tcW w:w="1052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96617" w:rsidRPr="00CF0314" w:rsidRDefault="00296617" w:rsidP="007C1581">
            <w:pPr>
              <w:tabs>
                <w:tab w:val="right" w:pos="9621"/>
                <w:tab w:val="right" w:pos="9649"/>
              </w:tabs>
              <w:spacing w:after="0" w:line="240" w:lineRule="auto"/>
              <w:rPr>
                <w:rFonts w:cs="B Lotus"/>
                <w:b/>
                <w:bCs/>
                <w:rtl/>
              </w:rPr>
            </w:pPr>
            <w:bookmarkStart w:id="0" w:name="_GoBack"/>
            <w:bookmarkEnd w:id="0"/>
            <w:r w:rsidRPr="00CF0314"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نام دانشگاه:  </w:t>
            </w:r>
            <w:r w:rsidRPr="00CF0314">
              <w:rPr>
                <w:rFonts w:cs="B Lotus" w:hint="cs"/>
                <w:b/>
                <w:bCs/>
                <w:rtl/>
              </w:rPr>
              <w:t xml:space="preserve">. . . . . . . . . . . . . . .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>. . . . . . . . . .</w:t>
            </w:r>
            <w:r w:rsidRPr="00CF0314">
              <w:rPr>
                <w:rFonts w:cs="B Lotus"/>
                <w:b/>
                <w:bCs/>
                <w:shd w:val="clear" w:color="auto" w:fill="FFFFFF" w:themeFill="background1"/>
              </w:rPr>
              <w:t xml:space="preserve">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 xml:space="preserve">      </w:t>
            </w:r>
            <w:r w:rsidRPr="00CF0314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نام شهرستان: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rtl/>
              </w:rPr>
              <w:t xml:space="preserve">. . . . . . . . . . . . . . .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>.</w:t>
            </w:r>
            <w:r w:rsidRPr="00CF0314">
              <w:rPr>
                <w:rFonts w:cs="B Lotus"/>
                <w:b/>
                <w:bCs/>
                <w:shd w:val="clear" w:color="auto" w:fill="FFFFFF" w:themeFill="background1"/>
              </w:rPr>
              <w:t xml:space="preserve">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 xml:space="preserve">      </w:t>
            </w:r>
            <w:r w:rsidRPr="00CF0314">
              <w:rPr>
                <w:rFonts w:cs="B Lotus"/>
                <w:b/>
                <w:bCs/>
                <w:shd w:val="clear" w:color="auto" w:fill="FFFFFF" w:themeFill="background1"/>
              </w:rPr>
              <w:t xml:space="preserve"> </w:t>
            </w:r>
            <w:r w:rsidRPr="00CF0314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نام مرکز: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 xml:space="preserve"> </w:t>
            </w:r>
            <w:r w:rsidR="00355E6B">
              <w:rPr>
                <w:rFonts w:cs="B Lotus" w:hint="cs"/>
                <w:b/>
                <w:bCs/>
                <w:rtl/>
              </w:rPr>
              <w:t xml:space="preserve">. </w:t>
            </w:r>
            <w:r w:rsidRPr="00CF0314">
              <w:rPr>
                <w:rFonts w:cs="B Lotus" w:hint="cs"/>
                <w:b/>
                <w:bCs/>
                <w:rtl/>
              </w:rPr>
              <w:t xml:space="preserve"> . . . . . . . . . . . . . . . . . . . . . . . . .</w:t>
            </w:r>
          </w:p>
          <w:p w:rsidR="00296617" w:rsidRPr="00CF0314" w:rsidRDefault="00296617" w:rsidP="007C1581">
            <w:pPr>
              <w:tabs>
                <w:tab w:val="right" w:pos="9621"/>
                <w:tab w:val="right" w:pos="9649"/>
              </w:tabs>
              <w:spacing w:after="0" w:line="240" w:lineRule="auto"/>
              <w:rPr>
                <w:rFonts w:cs="B Lotus"/>
                <w:b/>
                <w:bCs/>
                <w:rtl/>
              </w:rPr>
            </w:pPr>
            <w:r w:rsidRPr="00CF0314"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>نام و نام خانوادگی نوزاد: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rtl/>
              </w:rPr>
              <w:t xml:space="preserve"> . . . . . . . . . . . . . . .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>.</w:t>
            </w:r>
            <w:r w:rsidRPr="00CF0314">
              <w:rPr>
                <w:rFonts w:cs="B Lotus"/>
                <w:b/>
                <w:bCs/>
                <w:shd w:val="clear" w:color="auto" w:fill="FFFFFF" w:themeFill="background1"/>
              </w:rPr>
              <w:t xml:space="preserve">         </w:t>
            </w:r>
            <w:r w:rsidRPr="00CF0314">
              <w:rPr>
                <w:rFonts w:ascii="Tahoma" w:eastAsia="Times New Roman" w:hAnsi="Tahoma" w:cs="B Titr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>تاریخ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فوت: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>. . . . . . . . . . . .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. . . . . .         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>سن نوزاد هنگام فوت (روز):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 xml:space="preserve">. . . . . . . . . . . . . . . </w:t>
            </w:r>
          </w:p>
        </w:tc>
      </w:tr>
      <w:tr w:rsidR="00296617" w:rsidRPr="00CF0314" w:rsidTr="00004AA4">
        <w:trPr>
          <w:gridBefore w:val="1"/>
          <w:wBefore w:w="8" w:type="dxa"/>
          <w:trHeight w:val="267"/>
        </w:trPr>
        <w:tc>
          <w:tcPr>
            <w:tcW w:w="10521" w:type="dxa"/>
            <w:gridSpan w:val="14"/>
            <w:tcBorders>
              <w:left w:val="single" w:sz="18" w:space="0" w:color="FFFFFF" w:themeColor="background1"/>
              <w:bottom w:val="single" w:sz="12" w:space="0" w:color="000000" w:themeColor="text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>نحوه مواجهه با مرگ نوزاد</w:t>
            </w:r>
          </w:p>
        </w:tc>
      </w:tr>
      <w:tr w:rsidR="00296617" w:rsidRPr="00CF0314" w:rsidTr="00004AA4">
        <w:trPr>
          <w:gridBefore w:val="1"/>
          <w:wBefore w:w="8" w:type="dxa"/>
          <w:trHeight w:val="580"/>
        </w:trPr>
        <w:tc>
          <w:tcPr>
            <w:tcW w:w="10521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:rsidR="00296617" w:rsidRPr="00CF0314" w:rsidRDefault="00296617" w:rsidP="007C1581">
            <w:pPr>
              <w:pBdr>
                <w:left w:val="single" w:sz="12" w:space="4" w:color="000000" w:themeColor="text1"/>
                <w:right w:val="single" w:sz="12" w:space="4" w:color="000000" w:themeColor="text1"/>
              </w:pBdr>
              <w:spacing w:after="0" w:line="192" w:lineRule="auto"/>
              <w:rPr>
                <w:rFonts w:ascii="MS Mincho" w:eastAsia="MS Mincho" w:hAnsi="MS Mincho" w:cs="B Nazanin"/>
                <w:b/>
                <w:bCs/>
                <w:sz w:val="17"/>
                <w:szCs w:val="18"/>
                <w:rtl/>
              </w:rPr>
            </w:pPr>
            <w:r w:rsidRPr="00CF0314">
              <w:rPr>
                <w:rFonts w:ascii="Cambria Math" w:eastAsia="MS Mincho" w:hAnsi="Cambria Math" w:cs="Cambria Math" w:hint="cs"/>
                <w:b/>
                <w:bCs/>
                <w:sz w:val="18"/>
                <w:szCs w:val="18"/>
                <w:rtl/>
              </w:rPr>
              <w:t>◯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 خبر فوت نوزاد به مرکز شما داده شده است.                                                                        </w:t>
            </w:r>
            <w:r w:rsidRPr="00CF0314">
              <w:rPr>
                <w:rFonts w:ascii="Cambria Math" w:eastAsia="MS Mincho" w:hAnsi="Cambria Math" w:cs="Cambria Math" w:hint="cs"/>
                <w:b/>
                <w:bCs/>
                <w:sz w:val="18"/>
                <w:szCs w:val="18"/>
                <w:rtl/>
              </w:rPr>
              <w:t>◯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  هنگام مراجعه نوزاد علائم حیاتی نداشته است.   </w:t>
            </w:r>
          </w:p>
          <w:p w:rsidR="00296617" w:rsidRPr="00CF0314" w:rsidRDefault="00296617" w:rsidP="007C1581">
            <w:pPr>
              <w:pBdr>
                <w:left w:val="single" w:sz="12" w:space="4" w:color="000000" w:themeColor="text1"/>
                <w:right w:val="single" w:sz="12" w:space="4" w:color="000000" w:themeColor="text1"/>
              </w:pBdr>
              <w:spacing w:after="0" w:line="192" w:lineRule="auto"/>
              <w:rPr>
                <w:rFonts w:ascii="MS Mincho" w:eastAsia="MS Mincho" w:hAnsi="MS Mincho" w:cs="B Nazanin"/>
                <w:b/>
                <w:bCs/>
                <w:sz w:val="17"/>
                <w:szCs w:val="18"/>
                <w:rtl/>
              </w:rPr>
            </w:pPr>
            <w:r w:rsidRPr="00CF0314">
              <w:rPr>
                <w:rFonts w:ascii="Cambria Math" w:eastAsia="MS Mincho" w:hAnsi="Cambria Math" w:cs="Cambria Math" w:hint="cs"/>
                <w:b/>
                <w:bCs/>
                <w:sz w:val="18"/>
                <w:szCs w:val="18"/>
                <w:rtl/>
              </w:rPr>
              <w:t>◯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 هنگام مراجعه نوزاد علائم حیاتی داشته و سپس در مرکز بهداشتی فوت کرده است.           </w:t>
            </w:r>
            <w:r w:rsidRPr="00CF0314">
              <w:rPr>
                <w:rFonts w:ascii="Cambria Math" w:eastAsia="MS Mincho" w:hAnsi="Cambria Math" w:cs="Cambria Math" w:hint="cs"/>
                <w:b/>
                <w:bCs/>
                <w:sz w:val="18"/>
                <w:szCs w:val="18"/>
                <w:rtl/>
              </w:rPr>
              <w:t>◯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  در طی </w:t>
            </w:r>
            <w:r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>انتقال به بیمارستان توسط آن مرکز  فوت کرده است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.           </w:t>
            </w:r>
          </w:p>
          <w:p w:rsidR="00296617" w:rsidRPr="00CF0314" w:rsidRDefault="00296617" w:rsidP="007C1581">
            <w:pPr>
              <w:pBdr>
                <w:left w:val="single" w:sz="12" w:space="4" w:color="000000" w:themeColor="text1"/>
                <w:right w:val="single" w:sz="12" w:space="4" w:color="000000" w:themeColor="text1"/>
              </w:pBdr>
              <w:spacing w:after="0" w:line="192" w:lineRule="auto"/>
              <w:rPr>
                <w:rFonts w:ascii="MS Gothic" w:eastAsia="MS Mincho" w:hAnsi="MS Gothic" w:cs="Courier New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Cambria Math" w:eastAsia="MS Mincho" w:hAnsi="Cambria Math" w:cs="Cambria Math" w:hint="cs"/>
                <w:b/>
                <w:bCs/>
                <w:sz w:val="18"/>
                <w:szCs w:val="18"/>
                <w:rtl/>
              </w:rPr>
              <w:t>◯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 سایر موارد: . . . . . . . . . . . . . . . . . . . . . . . . . . . . . . . . . . . . . . . . . . . . . . . . . . . . . . . . . . . . . . . . . . . . . . . . . . . . . . . . . . . . . . . .</w:t>
            </w:r>
            <w:r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 </w:t>
            </w:r>
            <w:r w:rsidRPr="00CF0314"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 xml:space="preserve">. . . . . . . . . . . . . . . . . . . . . . . . . . </w:t>
            </w:r>
            <w:r>
              <w:rPr>
                <w:rFonts w:ascii="MS Mincho" w:eastAsia="MS Mincho" w:hAnsi="MS Mincho" w:cs="B Nazanin" w:hint="cs"/>
                <w:b/>
                <w:bCs/>
                <w:sz w:val="17"/>
                <w:szCs w:val="18"/>
                <w:rtl/>
              </w:rPr>
              <w:t>. . . . . . . . . . . . .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126"/>
        </w:trPr>
        <w:tc>
          <w:tcPr>
            <w:tcW w:w="239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F0314">
              <w:rPr>
                <w:rFonts w:cs="B Titr"/>
                <w:b/>
                <w:bCs/>
                <w:sz w:val="18"/>
                <w:szCs w:val="18"/>
                <w:rtl/>
              </w:rPr>
              <w:t xml:space="preserve">نام </w:t>
            </w:r>
            <w:r w:rsidRPr="00CF0314">
              <w:rPr>
                <w:rFonts w:cs="B Titr"/>
                <w:b/>
                <w:bCs/>
                <w:sz w:val="18"/>
                <w:szCs w:val="18"/>
              </w:rPr>
              <w:t xml:space="preserve"> </w:t>
            </w:r>
            <w:r w:rsidRPr="00CF0314">
              <w:rPr>
                <w:rFonts w:cs="B Titr" w:hint="cs"/>
                <w:b/>
                <w:bCs/>
                <w:sz w:val="18"/>
                <w:szCs w:val="18"/>
                <w:rtl/>
              </w:rPr>
              <w:t>و نام خانوادگی مادر</w:t>
            </w:r>
          </w:p>
        </w:tc>
        <w:tc>
          <w:tcPr>
            <w:tcW w:w="96" w:type="dxa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35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F0314">
              <w:rPr>
                <w:rFonts w:cs="B Titr" w:hint="cs"/>
                <w:b/>
                <w:bCs/>
                <w:sz w:val="18"/>
                <w:szCs w:val="18"/>
                <w:rtl/>
              </w:rPr>
              <w:t>تاریخ تولد مادر</w:t>
            </w:r>
          </w:p>
        </w:tc>
        <w:tc>
          <w:tcPr>
            <w:tcW w:w="80" w:type="dxa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F0314">
              <w:rPr>
                <w:rFonts w:cs="B Titr"/>
                <w:b/>
                <w:bCs/>
                <w:sz w:val="18"/>
                <w:szCs w:val="18"/>
                <w:rtl/>
              </w:rPr>
              <w:t xml:space="preserve">ملیت </w:t>
            </w:r>
            <w:r w:rsidRPr="00CF0314">
              <w:rPr>
                <w:rFonts w:cs="B Titr" w:hint="cs"/>
                <w:b/>
                <w:bCs/>
                <w:sz w:val="18"/>
                <w:szCs w:val="18"/>
                <w:rtl/>
              </w:rPr>
              <w:t>مادر</w:t>
            </w:r>
          </w:p>
        </w:tc>
        <w:tc>
          <w:tcPr>
            <w:tcW w:w="94" w:type="dxa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FFFFFF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F0314">
              <w:rPr>
                <w:rFonts w:cs="B Titr"/>
                <w:b/>
                <w:bCs/>
                <w:sz w:val="18"/>
                <w:szCs w:val="18"/>
                <w:rtl/>
              </w:rPr>
              <w:t xml:space="preserve">کد ملی </w:t>
            </w:r>
            <w:r w:rsidRPr="00CF0314">
              <w:rPr>
                <w:rFonts w:cs="B Titr" w:hint="cs"/>
                <w:b/>
                <w:bCs/>
                <w:sz w:val="18"/>
                <w:szCs w:val="18"/>
                <w:rtl/>
              </w:rPr>
              <w:t>مادر</w:t>
            </w:r>
          </w:p>
        </w:tc>
        <w:tc>
          <w:tcPr>
            <w:tcW w:w="99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2" w:space="0" w:color="FFFFFF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000000" w:themeColor="text1"/>
              <w:bottom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CF0314">
              <w:rPr>
                <w:rFonts w:cs="B Titr" w:hint="cs"/>
                <w:b/>
                <w:bCs/>
                <w:sz w:val="18"/>
                <w:szCs w:val="18"/>
                <w:rtl/>
              </w:rPr>
              <w:t>فاقد کد ملی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267"/>
        </w:trPr>
        <w:tc>
          <w:tcPr>
            <w:tcW w:w="2394" w:type="dxa"/>
            <w:gridSpan w:val="3"/>
            <w:tcBorders>
              <w:top w:val="single" w:sz="2" w:space="0" w:color="FFFFFF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Lotus"/>
                <w:b/>
                <w:bCs/>
              </w:rPr>
            </w:pPr>
            <w:r w:rsidRPr="00CF0314">
              <w:rPr>
                <w:rFonts w:cs="B Lotus" w:hint="cs"/>
                <w:b/>
                <w:bCs/>
                <w:rtl/>
              </w:rPr>
              <w:t>. . . . . . . . . . . . . . . . .</w:t>
            </w:r>
          </w:p>
        </w:tc>
        <w:tc>
          <w:tcPr>
            <w:tcW w:w="96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352" w:type="dxa"/>
            <w:gridSpan w:val="3"/>
            <w:tcBorders>
              <w:top w:val="single" w:sz="2" w:space="0" w:color="FFFFFF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:rsidR="00296617" w:rsidRPr="00CF0314" w:rsidRDefault="00296617" w:rsidP="007C1581">
            <w:pPr>
              <w:pStyle w:val="NoSpacing"/>
              <w:jc w:val="center"/>
              <w:rPr>
                <w:b/>
                <w:bCs/>
              </w:rPr>
            </w:pPr>
            <w:r w:rsidRPr="00CF0314">
              <w:rPr>
                <w:rFonts w:cs="B Lotus" w:hint="cs"/>
                <w:b/>
                <w:bCs/>
                <w:rtl/>
              </w:rPr>
              <w:t>. . . . . . . . . . . . . . .</w:t>
            </w:r>
          </w:p>
        </w:tc>
        <w:tc>
          <w:tcPr>
            <w:tcW w:w="80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tcBorders>
              <w:top w:val="single" w:sz="2" w:space="0" w:color="FFFFFF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jc w:val="center"/>
              <w:rPr>
                <w:b/>
                <w:bCs/>
              </w:rPr>
            </w:pPr>
            <w:r w:rsidRPr="00CF0314">
              <w:rPr>
                <w:rFonts w:ascii="MS Mincho" w:eastAsia="MS Mincho" w:hAnsi="MS Mincho" w:cs="MS Mincho" w:hint="eastAsia"/>
                <w:b/>
                <w:bCs/>
                <w:sz w:val="21"/>
                <w:szCs w:val="21"/>
                <w:rtl/>
              </w:rPr>
              <w:t>◯</w:t>
            </w:r>
            <w:r w:rsidRPr="00CF0314">
              <w:rPr>
                <w:rFonts w:ascii="MS Mincho" w:eastAsia="MS Mincho" w:hAnsi="MS Mincho" w:cs="MS Mincho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21"/>
                <w:szCs w:val="21"/>
                <w:rtl/>
              </w:rPr>
              <w:t xml:space="preserve">ایرانی  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21"/>
                <w:szCs w:val="21"/>
                <w:rtl/>
              </w:rPr>
              <w:t>◯</w:t>
            </w:r>
            <w:r w:rsidRPr="00CF0314">
              <w:rPr>
                <w:rFonts w:ascii="MS Mincho" w:eastAsia="MS Mincho" w:hAnsi="MS Mincho" w:cs="MS Mincho"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21"/>
                <w:szCs w:val="21"/>
                <w:rtl/>
              </w:rPr>
              <w:t>غیر ایرانی</w:t>
            </w:r>
          </w:p>
        </w:tc>
        <w:tc>
          <w:tcPr>
            <w:tcW w:w="94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296617" w:rsidRPr="00CF0314" w:rsidRDefault="00296617" w:rsidP="007C1581">
            <w:pPr>
              <w:pStyle w:val="NoSpacing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top w:val="single" w:sz="2" w:space="0" w:color="FFFFFF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hideMark/>
          </w:tcPr>
          <w:p w:rsidR="00296617" w:rsidRPr="00CF0314" w:rsidRDefault="00296617" w:rsidP="007C1581">
            <w:pPr>
              <w:pStyle w:val="NoSpacing"/>
              <w:jc w:val="center"/>
              <w:rPr>
                <w:b/>
                <w:bCs/>
              </w:rPr>
            </w:pPr>
            <w:r w:rsidRPr="00CF0314">
              <w:rPr>
                <w:rFonts w:cs="B Lotus" w:hint="cs"/>
                <w:b/>
                <w:bCs/>
                <w:rtl/>
              </w:rPr>
              <w:t>. . . . . . . . . . . . . . . . .</w:t>
            </w:r>
          </w:p>
        </w:tc>
        <w:tc>
          <w:tcPr>
            <w:tcW w:w="99" w:type="dxa"/>
            <w:tcBorders>
              <w:top w:val="single" w:sz="2" w:space="0" w:color="FFFFFF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  <w:shd w:val="clear" w:color="auto" w:fill="auto"/>
          </w:tcPr>
          <w:p w:rsidR="00296617" w:rsidRPr="00CF0314" w:rsidRDefault="00296617" w:rsidP="007C1581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209" w:type="dxa"/>
            <w:tcBorders>
              <w:top w:val="single" w:sz="2" w:space="0" w:color="FFFFFF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96617" w:rsidRPr="00CF0314" w:rsidRDefault="00296617" w:rsidP="007C1581">
            <w:pPr>
              <w:pStyle w:val="NoSpacing"/>
              <w:jc w:val="center"/>
              <w:rPr>
                <w:b/>
                <w:bCs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193"/>
        </w:trPr>
        <w:tc>
          <w:tcPr>
            <w:tcW w:w="10529" w:type="dxa"/>
            <w:gridSpan w:val="15"/>
            <w:tcBorders>
              <w:top w:val="single" w:sz="12" w:space="0" w:color="000000"/>
              <w:left w:val="single" w:sz="4" w:space="0" w:color="FFFFFF" w:themeColor="background1"/>
              <w:bottom w:val="single" w:sz="12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cs="B Titr" w:hint="cs"/>
                <w:b/>
                <w:bCs/>
                <w:sz w:val="16"/>
                <w:szCs w:val="16"/>
                <w:rtl/>
              </w:rPr>
              <w:t>اطلاعات زایمانی نوزاد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14"/>
        </w:trPr>
        <w:tc>
          <w:tcPr>
            <w:tcW w:w="1052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2" w:space="0" w:color="A6A6A6" w:themeColor="background1" w:themeShade="A6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F031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محل سکونت دائم مادر:</w:t>
            </w:r>
            <w:r w:rsidRPr="00CF031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rtl/>
              </w:rPr>
              <w:t>◯</w:t>
            </w:r>
            <w:r w:rsidRPr="00CF0314">
              <w:rPr>
                <w:rFonts w:ascii="MS Mincho" w:eastAsia="MS Mincho" w:hAnsi="MS Mincho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شهر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rtl/>
              </w:rPr>
              <w:t>◯</w:t>
            </w:r>
            <w:r w:rsidRPr="00CF0314">
              <w:rPr>
                <w:rFonts w:ascii="MS Mincho" w:eastAsia="MS Mincho" w:hAnsi="MS Mincho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rtl/>
              </w:rPr>
              <w:t>روستا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rtl/>
              </w:rPr>
              <w:t>◯</w:t>
            </w:r>
            <w:r w:rsidRPr="00CF0314">
              <w:rPr>
                <w:rFonts w:ascii="MS Mincho" w:eastAsia="MS Mincho" w:hAnsi="MS Mincho"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عشایر</w:t>
            </w:r>
            <w:r w:rsidRPr="00CF031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             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نشانی محل زندگی: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CF0314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>استان: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. . . . . . . . . . . . .                  </w:t>
            </w:r>
            <w:r w:rsidRPr="00CF0314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>شهرستان: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. . . . . . . . . . . . . . 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30"/>
        </w:trPr>
        <w:tc>
          <w:tcPr>
            <w:tcW w:w="10529" w:type="dxa"/>
            <w:gridSpan w:val="15"/>
            <w:tcBorders>
              <w:top w:val="single" w:sz="2" w:space="0" w:color="A6A6A6" w:themeColor="background1" w:themeShade="A6"/>
              <w:left w:val="single" w:sz="12" w:space="0" w:color="000000"/>
              <w:bottom w:val="single" w:sz="2" w:space="0" w:color="A6A6A6" w:themeColor="background1" w:themeShade="A6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031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شماره تلفن همراه مادر یا پدر: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.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. . . . . . . . . . . . . .  . . . .                  </w:t>
            </w:r>
            <w:r w:rsidRPr="00CF031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نوع بیمه: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. . . . . . . . . . . . . . . .                </w:t>
            </w:r>
            <w:r w:rsidRPr="00CF031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میزان تحصیلات مادر :</w:t>
            </w:r>
            <w:r w:rsidRPr="00CF031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. . . . . . . . . . . . . . . . .  .          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30"/>
        </w:trPr>
        <w:tc>
          <w:tcPr>
            <w:tcW w:w="10529" w:type="dxa"/>
            <w:gridSpan w:val="15"/>
            <w:tcBorders>
              <w:top w:val="single" w:sz="2" w:space="0" w:color="A6A6A6" w:themeColor="background1" w:themeShade="A6"/>
              <w:left w:val="single" w:sz="12" w:space="0" w:color="000000"/>
              <w:bottom w:val="single" w:sz="2" w:space="0" w:color="A6A6A6" w:themeColor="background1" w:themeShade="A6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rPr>
                <w:rFonts w:cs="B Titr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</w:pPr>
            <w:r w:rsidRPr="00CF0314">
              <w:rPr>
                <w:rFonts w:ascii="Tahoma" w:eastAsia="Times New Roman" w:hAnsi="Tahoma" w:cs="B Titr"/>
                <w:sz w:val="16"/>
                <w:szCs w:val="16"/>
                <w:rtl/>
              </w:rPr>
              <w:t>تعداد بارداری</w:t>
            </w:r>
            <w:r w:rsidRPr="00CF0314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(</w:t>
            </w:r>
            <w:r w:rsidRPr="00CF0314">
              <w:rPr>
                <w:rFonts w:ascii="Tahoma" w:eastAsia="Times New Roman" w:hAnsi="Tahoma" w:cs="B Titr"/>
                <w:sz w:val="16"/>
                <w:szCs w:val="16"/>
              </w:rPr>
              <w:t>:(G</w:t>
            </w:r>
            <w:r w:rsidRPr="00CF0314">
              <w:rPr>
                <w:rFonts w:cs="B Lotus" w:hint="cs"/>
                <w:sz w:val="16"/>
                <w:szCs w:val="16"/>
                <w:rtl/>
              </w:rPr>
              <w:t xml:space="preserve"> . . . . . . . . . . . . </w:t>
            </w:r>
            <w:r w:rsidRPr="00CF0314">
              <w:rPr>
                <w:rFonts w:ascii="Tahoma" w:eastAsia="Times New Roman" w:hAnsi="Tahoma" w:cs="B Titr"/>
                <w:sz w:val="16"/>
                <w:szCs w:val="16"/>
                <w:rtl/>
              </w:rPr>
              <w:t>تعداد زایمان قبلی</w:t>
            </w:r>
            <w:r w:rsidRPr="00CF0314">
              <w:rPr>
                <w:rFonts w:ascii="Tahoma" w:eastAsia="Times New Roman" w:hAnsi="Tahoma" w:cs="B Titr"/>
                <w:sz w:val="16"/>
                <w:szCs w:val="16"/>
              </w:rPr>
              <w:t>:(P)</w:t>
            </w:r>
            <w:r w:rsidRPr="00CF0314">
              <w:rPr>
                <w:rFonts w:cs="B Lotus" w:hint="cs"/>
                <w:sz w:val="16"/>
                <w:szCs w:val="16"/>
                <w:rtl/>
              </w:rPr>
              <w:t xml:space="preserve"> . . . . . . . . . .</w:t>
            </w:r>
            <w:r w:rsidRPr="00CF0314">
              <w:rPr>
                <w:rFonts w:ascii="Tahoma" w:eastAsia="Times New Roman" w:hAnsi="Tahoma" w:cs="B Titr"/>
                <w:sz w:val="16"/>
                <w:szCs w:val="16"/>
                <w:rtl/>
              </w:rPr>
              <w:t>تعداد سقط</w:t>
            </w:r>
            <w:r w:rsidRPr="00CF0314">
              <w:rPr>
                <w:rFonts w:ascii="Tahoma" w:eastAsia="Times New Roman" w:hAnsi="Tahoma" w:cs="B Titr"/>
                <w:sz w:val="16"/>
                <w:szCs w:val="16"/>
              </w:rPr>
              <w:t xml:space="preserve"> (Ab)</w:t>
            </w:r>
            <w:r w:rsidRPr="00CF0314">
              <w:rPr>
                <w:rFonts w:cs="B Titr" w:hint="cs"/>
                <w:sz w:val="16"/>
                <w:szCs w:val="16"/>
                <w:rtl/>
              </w:rPr>
              <w:t>:</w:t>
            </w:r>
            <w:r w:rsidRPr="00CF0314">
              <w:rPr>
                <w:rFonts w:cs="B Lotus" w:hint="cs"/>
                <w:sz w:val="16"/>
                <w:szCs w:val="16"/>
                <w:rtl/>
              </w:rPr>
              <w:t xml:space="preserve"> . . . . . . . . . </w:t>
            </w:r>
            <w:r w:rsidRPr="00CF0314">
              <w:rPr>
                <w:rFonts w:ascii="Tahoma" w:eastAsia="Times New Roman" w:hAnsi="Tahoma" w:cs="B Titr"/>
                <w:sz w:val="16"/>
                <w:szCs w:val="16"/>
                <w:rtl/>
              </w:rPr>
              <w:t xml:space="preserve">تعداد </w:t>
            </w:r>
            <w:r w:rsidRPr="00CF0314">
              <w:rPr>
                <w:rFonts w:ascii="Tahoma" w:eastAsia="Times New Roman" w:hAnsi="Tahoma" w:cs="B Titr" w:hint="cs"/>
                <w:sz w:val="16"/>
                <w:szCs w:val="16"/>
                <w:rtl/>
              </w:rPr>
              <w:t>فرزند زنده (از حاملگی های قبلی)</w:t>
            </w:r>
            <w:r w:rsidRPr="00CF0314">
              <w:rPr>
                <w:rFonts w:cs="B Titr" w:hint="cs"/>
                <w:sz w:val="16"/>
                <w:szCs w:val="16"/>
                <w:rtl/>
              </w:rPr>
              <w:t>:</w:t>
            </w:r>
            <w:r w:rsidRPr="00CF0314">
              <w:rPr>
                <w:rFonts w:cs="B Lotus" w:hint="cs"/>
                <w:sz w:val="16"/>
                <w:szCs w:val="16"/>
                <w:rtl/>
              </w:rPr>
              <w:t xml:space="preserve"> . . . . . . . . .</w:t>
            </w:r>
          </w:p>
        </w:tc>
      </w:tr>
      <w:tr w:rsidR="00296617" w:rsidRPr="00CF0314" w:rsidTr="00004AA4">
        <w:tblPrEx>
          <w:shd w:val="clear" w:color="auto" w:fill="auto"/>
        </w:tblPrEx>
        <w:trPr>
          <w:trHeight w:val="314"/>
        </w:trPr>
        <w:tc>
          <w:tcPr>
            <w:tcW w:w="10529" w:type="dxa"/>
            <w:gridSpan w:val="15"/>
            <w:tcBorders>
              <w:top w:val="single" w:sz="2" w:space="0" w:color="A6A6A6" w:themeColor="background1" w:themeShade="A6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مرگ نوزاد قبلی: 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CF0314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بله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CF0314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خیر                 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سابقه مرده زایی: 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CF0314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بله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CF0314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خیر  </w:t>
            </w:r>
            <w:r w:rsidRPr="00CF0314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                  </w:t>
            </w:r>
            <w:r w:rsidRPr="00CF0314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                   </w:t>
            </w:r>
          </w:p>
        </w:tc>
      </w:tr>
      <w:tr w:rsidR="00296617" w:rsidRPr="00611091" w:rsidTr="00004AA4">
        <w:tblPrEx>
          <w:shd w:val="clear" w:color="auto" w:fill="auto"/>
        </w:tblPrEx>
        <w:trPr>
          <w:trHeight w:val="545"/>
        </w:trPr>
        <w:tc>
          <w:tcPr>
            <w:tcW w:w="1440" w:type="dxa"/>
            <w:gridSpan w:val="2"/>
            <w:tcBorders>
              <w:top w:val="single" w:sz="2" w:space="0" w:color="auto"/>
              <w:left w:val="single" w:sz="12" w:space="0" w:color="000000"/>
              <w:bottom w:val="single" w:sz="18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296617" w:rsidRPr="00CF0314" w:rsidRDefault="00296617" w:rsidP="007C1581">
            <w:pPr>
              <w:pStyle w:val="NoSpacing"/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</w:rPr>
            </w:pPr>
            <w:r w:rsidRPr="00CF0314"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  <w:rtl/>
              </w:rPr>
              <w:t>عوامل خطر</w:t>
            </w:r>
            <w:r w:rsidRPr="00CF0314"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F0314"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  <w:rtl/>
              </w:rPr>
              <w:t>بارداری</w:t>
            </w:r>
            <w:r w:rsidRPr="00CF0314">
              <w:rPr>
                <w:rFonts w:ascii="Tahoma" w:eastAsia="Times New Roman" w:hAnsi="Tahoma" w:cs="B Titr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  <w:p w:rsidR="00296617" w:rsidRPr="00CF0314" w:rsidRDefault="00296617" w:rsidP="007C1581">
            <w:pPr>
              <w:pStyle w:val="NoSpacing"/>
              <w:jc w:val="center"/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  <w:rtl/>
              </w:rPr>
            </w:pPr>
            <w:r w:rsidRPr="00CF0314">
              <w:rPr>
                <w:rFonts w:ascii="MS Mincho" w:eastAsia="MS Mincho" w:hAnsi="MS Mincho" w:cs="MS Mincho" w:hint="eastAsia"/>
                <w:b/>
                <w:bCs/>
                <w:color w:val="000000"/>
                <w:sz w:val="17"/>
                <w:szCs w:val="17"/>
                <w:rtl/>
              </w:rPr>
              <w:t>◯</w:t>
            </w:r>
            <w:r w:rsidRPr="00CF0314">
              <w:rPr>
                <w:rFonts w:ascii="MS Mincho" w:eastAsia="MS Mincho" w:hAnsi="MS Mincho" w:cs="B Lotus" w:hint="cs"/>
                <w:b/>
                <w:bCs/>
                <w:color w:val="000000"/>
                <w:sz w:val="17"/>
                <w:szCs w:val="17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z w:val="17"/>
                <w:szCs w:val="17"/>
                <w:rtl/>
              </w:rPr>
              <w:t xml:space="preserve">بله   </w:t>
            </w:r>
            <w:r w:rsidRPr="00CF0314">
              <w:rPr>
                <w:rFonts w:ascii="MS Mincho" w:eastAsia="MS Mincho" w:hAnsi="MS Mincho" w:cs="MS Mincho" w:hint="eastAsia"/>
                <w:b/>
                <w:bCs/>
                <w:color w:val="000000"/>
                <w:sz w:val="17"/>
                <w:szCs w:val="17"/>
                <w:rtl/>
              </w:rPr>
              <w:t>◯</w:t>
            </w:r>
            <w:r w:rsidRPr="00CF0314">
              <w:rPr>
                <w:rFonts w:ascii="MS Mincho" w:eastAsia="MS Mincho" w:hAnsi="MS Mincho" w:cs="B Lotus" w:hint="cs"/>
                <w:b/>
                <w:bCs/>
                <w:color w:val="000000"/>
                <w:sz w:val="17"/>
                <w:szCs w:val="17"/>
                <w:rtl/>
              </w:rPr>
              <w:t xml:space="preserve"> </w:t>
            </w:r>
            <w:r w:rsidRPr="00CF0314">
              <w:rPr>
                <w:rFonts w:cs="B Lotus" w:hint="cs"/>
                <w:b/>
                <w:bCs/>
                <w:sz w:val="17"/>
                <w:szCs w:val="17"/>
                <w:rtl/>
              </w:rPr>
              <w:t>خیر</w:t>
            </w:r>
          </w:p>
        </w:tc>
        <w:tc>
          <w:tcPr>
            <w:tcW w:w="1350" w:type="dxa"/>
            <w:gridSpan w:val="3"/>
            <w:tcBorders>
              <w:top w:val="single" w:sz="2" w:space="0" w:color="auto"/>
              <w:left w:val="single" w:sz="6" w:space="0" w:color="FFFFFF" w:themeColor="background1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296617" w:rsidRPr="00CF0314" w:rsidRDefault="00296617" w:rsidP="007C1581">
            <w:pPr>
              <w:spacing w:after="0" w:line="192" w:lineRule="auto"/>
              <w:rPr>
                <w:rFonts w:ascii="Segoe UI Symbol" w:eastAsia="Yu Mincho Demibold" w:hAnsi="Segoe UI Symbol" w:cs="B Titr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B Titr" w:hint="cs"/>
                <w:b/>
                <w:bCs/>
                <w:sz w:val="16"/>
                <w:szCs w:val="16"/>
                <w:rtl/>
              </w:rPr>
              <w:t>بیماری مادر: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فشارخون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مزمن   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دیابت غیر بارداری</w:t>
            </w:r>
            <w:r w:rsidRPr="00CF0314">
              <w:rPr>
                <w:rFonts w:cs="B Nazanin"/>
                <w:b/>
                <w:bCs/>
                <w:sz w:val="16"/>
                <w:szCs w:val="16"/>
              </w:rPr>
              <w:t xml:space="preserve">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اختلال تیروئیدی 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296617" w:rsidRPr="00CF0314" w:rsidRDefault="00296617" w:rsidP="007C1581">
            <w:pPr>
              <w:spacing w:after="0" w:line="192" w:lineRule="auto"/>
              <w:rPr>
                <w:rFonts w:ascii="Segoe UI Symbol" w:eastAsia="Yu Mincho Demibold" w:hAnsi="Segoe UI Symbol" w:cs="B Titr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ascii="Segoe UI Symbol" w:eastAsia="Yu Mincho Demibold" w:hAnsi="Segoe UI Symbol" w:cs="B Titr" w:hint="cs"/>
                <w:b/>
                <w:bCs/>
                <w:sz w:val="16"/>
                <w:szCs w:val="16"/>
                <w:rtl/>
              </w:rPr>
              <w:t>عفونت: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كوريوآمنيونيت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هپاتيت </w:t>
            </w:r>
            <w:r w:rsidRPr="00CF0314">
              <w:rPr>
                <w:rFonts w:cs="B Nazanin"/>
                <w:b/>
                <w:bCs/>
                <w:sz w:val="16"/>
                <w:szCs w:val="16"/>
              </w:rPr>
              <w:t>B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پیلونفریت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296617" w:rsidRPr="00CF0314" w:rsidRDefault="00296617" w:rsidP="007C1581">
            <w:pPr>
              <w:spacing w:after="0" w:line="192" w:lineRule="auto"/>
              <w:rPr>
                <w:rFonts w:ascii="Segoe UI Symbol" w:eastAsia="Yu Mincho Demibold" w:hAnsi="Segoe UI Symbol" w:cs="B Titr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CF0314">
              <w:rPr>
                <w:rFonts w:ascii="Segoe UI Symbol" w:eastAsia="Yu Mincho Demibold" w:hAnsi="Segoe UI Symbol" w:cs="B Titr" w:hint="cs"/>
                <w:b/>
                <w:bCs/>
                <w:sz w:val="16"/>
                <w:szCs w:val="16"/>
                <w:rtl/>
              </w:rPr>
              <w:t>بیماری ناشی از بارداری: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دیابت بارداری 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پره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اکلامپسی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>/ اکلامپس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ی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4" w:space="0" w:color="FFFFFF"/>
              <w:bottom w:val="single" w:sz="18" w:space="0" w:color="auto"/>
            </w:tcBorders>
            <w:shd w:val="clear" w:color="auto" w:fill="auto"/>
          </w:tcPr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CF0314">
              <w:rPr>
                <w:rFonts w:ascii="Segoe UI Symbol" w:eastAsia="Yu Mincho Demibold" w:hAnsi="Segoe UI Symbol" w:cs="B Titr" w:hint="cs"/>
                <w:b/>
                <w:bCs/>
                <w:sz w:val="16"/>
                <w:szCs w:val="16"/>
                <w:rtl/>
              </w:rPr>
              <w:t>سوء مصرف مواد: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سيگار و دخانیات در بارداري اخير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asciiTheme="minorBidi" w:eastAsia="MS Mincho" w:hAnsiTheme="minorBidi" w:cs="B Lotus" w:hint="cs"/>
                <w:b/>
                <w:bCs/>
                <w:sz w:val="16"/>
                <w:szCs w:val="16"/>
                <w:rtl/>
              </w:rPr>
              <w:t>ا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rtl/>
              </w:rPr>
              <w:t>عتیاد مادر به مواد مخدر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asciiTheme="minorBidi" w:eastAsia="MS Mincho" w:hAnsiTheme="minorBidi" w:cs="B Lotus" w:hint="cs"/>
                <w:b/>
                <w:bCs/>
                <w:sz w:val="16"/>
                <w:szCs w:val="16"/>
                <w:rtl/>
              </w:rPr>
              <w:t>ا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عتیاد مادر به روانگردان 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cs="B Lotus" w:hint="cs"/>
                <w:b/>
                <w:bCs/>
                <w:sz w:val="16"/>
                <w:szCs w:val="16"/>
                <w:rtl/>
              </w:rPr>
              <w:t>مشروبات الکلی در دوران بارداری</w:t>
            </w:r>
          </w:p>
        </w:tc>
        <w:tc>
          <w:tcPr>
            <w:tcW w:w="2789" w:type="dxa"/>
            <w:gridSpan w:val="3"/>
            <w:tcBorders>
              <w:top w:val="single" w:sz="2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</w:tcPr>
          <w:p w:rsidR="00296617" w:rsidRPr="00CF0314" w:rsidRDefault="00296617" w:rsidP="007C1581">
            <w:pPr>
              <w:spacing w:after="0" w:line="192" w:lineRule="auto"/>
              <w:rPr>
                <w:rFonts w:ascii="Segoe UI Symbol" w:eastAsia="Yu Mincho Demibold" w:hAnsi="Segoe UI Symbol" w:cs="B Titr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B Titr" w:hint="cs"/>
                <w:b/>
                <w:bCs/>
                <w:sz w:val="16"/>
                <w:szCs w:val="16"/>
                <w:rtl/>
              </w:rPr>
              <w:t>عوارض زایمانی: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>▢</w:t>
            </w:r>
            <w:r w:rsidRPr="00CF031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پارگی زودرس کیسه آب (بیشتر از 18 ساعت)   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دکلمان جفت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F0314">
              <w:rPr>
                <w:rFonts w:ascii="Segoe UI Symbol" w:eastAsia="Yu Mincho Demibold" w:hAnsi="Segoe UI Symbol" w:cs="Segoe UI Symbol" w:hint="cs"/>
                <w:b/>
                <w:bCs/>
                <w:sz w:val="16"/>
                <w:szCs w:val="16"/>
                <w:rtl/>
              </w:rPr>
              <w:t xml:space="preserve">▢ </w:t>
            </w:r>
            <w:r w:rsidRPr="00CF0314">
              <w:rPr>
                <w:rFonts w:cs="B Nazanin" w:hint="cs"/>
                <w:b/>
                <w:bCs/>
                <w:sz w:val="16"/>
                <w:szCs w:val="16"/>
                <w:rtl/>
              </w:rPr>
              <w:t>پارگی درجه 3 یا 4</w:t>
            </w: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</w:rPr>
            </w:pPr>
          </w:p>
          <w:p w:rsidR="00296617" w:rsidRPr="00CF0314" w:rsidRDefault="00296617" w:rsidP="007C1581">
            <w:pPr>
              <w:spacing w:after="0" w:line="19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296617" w:rsidRPr="004B4485" w:rsidRDefault="00296617" w:rsidP="00296617">
      <w:pPr>
        <w:spacing w:after="0" w:line="240" w:lineRule="auto"/>
        <w:jc w:val="center"/>
        <w:rPr>
          <w:rFonts w:asciiTheme="minorBidi" w:eastAsia="Times New Roman" w:hAnsiTheme="minorBidi" w:cs="B Titr"/>
          <w:b/>
          <w:bCs/>
          <w:color w:val="000000"/>
          <w:sz w:val="16"/>
          <w:szCs w:val="16"/>
          <w:rtl/>
        </w:rPr>
      </w:pPr>
      <w:r w:rsidRPr="004B4485">
        <w:rPr>
          <w:rFonts w:asciiTheme="minorBidi" w:eastAsia="Times New Roman" w:hAnsiTheme="minorBidi" w:cs="B Titr"/>
          <w:b/>
          <w:bCs/>
          <w:color w:val="000000"/>
          <w:sz w:val="16"/>
          <w:szCs w:val="16"/>
          <w:rtl/>
        </w:rPr>
        <w:t>مشخصات</w:t>
      </w:r>
      <w:r w:rsidRPr="004B4485">
        <w:rPr>
          <w:rFonts w:asciiTheme="minorBidi" w:eastAsia="Times New Roman" w:hAnsiTheme="minorBidi" w:cs="B Titr"/>
          <w:b/>
          <w:bCs/>
          <w:color w:val="000000"/>
          <w:sz w:val="16"/>
          <w:szCs w:val="16"/>
        </w:rPr>
        <w:t xml:space="preserve"> </w:t>
      </w:r>
      <w:r w:rsidRPr="004B4485">
        <w:rPr>
          <w:rFonts w:asciiTheme="minorBidi" w:eastAsia="Times New Roman" w:hAnsiTheme="minorBidi" w:cs="B Titr"/>
          <w:b/>
          <w:bCs/>
          <w:color w:val="000000"/>
          <w:sz w:val="16"/>
          <w:szCs w:val="16"/>
          <w:rtl/>
        </w:rPr>
        <w:t>نوزاد</w:t>
      </w:r>
      <w:r w:rsidRPr="004B4485">
        <w:rPr>
          <w:rFonts w:asciiTheme="minorBidi" w:eastAsia="Times New Roman" w:hAnsiTheme="minorBidi" w:cs="B Titr" w:hint="cs"/>
          <w:b/>
          <w:bCs/>
          <w:color w:val="000000"/>
          <w:sz w:val="16"/>
          <w:szCs w:val="16"/>
          <w:rtl/>
        </w:rPr>
        <w:t xml:space="preserve"> در بدوتولد</w:t>
      </w:r>
    </w:p>
    <w:tbl>
      <w:tblPr>
        <w:bidiVisual/>
        <w:tblW w:w="105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579"/>
        <w:gridCol w:w="5555"/>
      </w:tblGrid>
      <w:tr w:rsidR="00296617" w:rsidRPr="00611091" w:rsidTr="007C1581">
        <w:trPr>
          <w:trHeight w:val="662"/>
          <w:jc w:val="center"/>
        </w:trPr>
        <w:tc>
          <w:tcPr>
            <w:tcW w:w="105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6617" w:rsidRDefault="00296617" w:rsidP="007C1581">
            <w:pPr>
              <w:pStyle w:val="NoSpacing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تاریخ تولد نوزاد: </w:t>
            </w:r>
            <w:r w:rsidRPr="00611091">
              <w:rPr>
                <w:rFonts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. . . . . . . . . . . . . . . . . . .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جنسیت:   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مذکر   </w:t>
            </w:r>
            <w:r w:rsidRPr="00611091">
              <w:rPr>
                <w:rFonts w:ascii="MS Mincho" w:eastAsia="MS Mincho" w:hAnsi="MS Mincho" w:cs="B Nazanin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مونث </w:t>
            </w:r>
            <w:r w:rsidRPr="00611091">
              <w:rPr>
                <w:rFonts w:ascii="MS Mincho" w:eastAsia="MS Mincho" w:hAnsi="MS Mincho" w:cs="B Nazanin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مبهم      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           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وزن (گرم): </w:t>
            </w:r>
            <w:r w:rsidRPr="00611091">
              <w:rPr>
                <w:rFonts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. . . . . . . . . . .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611091">
              <w:rPr>
                <w:rFonts w:ascii="Tahoma" w:eastAsia="Times New Roman" w:hAnsi="Tahoma" w:cs="B Titr"/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   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سن بارداری:</w:t>
            </w:r>
            <w:r w:rsidRPr="0061109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 . . . . . . . . .                       </w:t>
            </w:r>
            <w:r>
              <w:rPr>
                <w:rFonts w:cs="B Nazanin"/>
                <w:b/>
                <w:bCs/>
                <w:sz w:val="16"/>
                <w:szCs w:val="16"/>
              </w:rPr>
              <w:t xml:space="preserve">      </w:t>
            </w:r>
          </w:p>
          <w:p w:rsidR="00296617" w:rsidRDefault="00296617" w:rsidP="007C1581">
            <w:pPr>
              <w:pStyle w:val="NoSpacing"/>
              <w:rPr>
                <w:rFonts w:cs="B Nazanin"/>
                <w:b/>
                <w:bCs/>
                <w:sz w:val="16"/>
                <w:szCs w:val="16"/>
                <w:shd w:val="clear" w:color="auto" w:fill="FFFFFF" w:themeFill="background1"/>
              </w:rPr>
            </w:pPr>
            <w:r w:rsidRPr="00CC1BC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تعداد قل (چند قلویی؟):</w:t>
            </w:r>
            <w:r>
              <w:rPr>
                <w:rFonts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. . . . . . . . . . . .    </w:t>
            </w:r>
            <w:r w:rsidRPr="00CC1BC4">
              <w:rPr>
                <w:rFonts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رتبه قل (قل چندم؟):</w:t>
            </w:r>
            <w:r>
              <w:rPr>
                <w:rFonts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. . . . . . . .       </w:t>
            </w:r>
            <w:r w:rsidRPr="00611091"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Tahoma" w:eastAsia="Times New Roman" w:hAnsi="Tahoma" w:cs="B Titr" w:hint="c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Titr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>نوع زایمان</w:t>
            </w:r>
            <w:r w:rsidRPr="00611091">
              <w:rPr>
                <w:rFonts w:ascii="Tahoma" w:eastAsia="Times New Roman" w:hAnsi="Tahoma" w:cs="Tahoma" w:hint="c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>:</w:t>
            </w:r>
            <w:r w:rsidRPr="00611091">
              <w:rPr>
                <w:rFonts w:ascii="MS Gothic" w:eastAsia="MS Gothic" w:hAnsi="MS Gothic" w:cs="MS Gothic" w:hint="eastAsia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◯</w:t>
            </w:r>
            <w:r w:rsidRPr="00611091">
              <w:rPr>
                <w:rFonts w:asciiTheme="minorBidi" w:eastAsia="MS Mincho" w:hAnsiTheme="minorBidi" w:cs="B Lotu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Theme="minorBidi" w:eastAsia="Times New Roman" w:hAnsiTheme="minorBidi" w:cs="B Lotu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>واژینال</w:t>
            </w:r>
            <w:r w:rsidRPr="00611091">
              <w:rPr>
                <w:rFonts w:asciiTheme="minorBidi" w:eastAsia="Times New Roman" w:hAnsiTheme="minorBidi" w:cs="B Lotus" w:hint="c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  </w:t>
            </w:r>
            <w:r w:rsidRPr="00611091">
              <w:rPr>
                <w:rFonts w:asciiTheme="minorBidi" w:eastAsia="MS Mincho" w:hAnsiTheme="minorBidi" w:cs="B Lotu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MS Gothic" w:eastAsia="MS Gothic" w:hAnsi="MS Gothic" w:cs="MS Gothic" w:hint="eastAsia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Theme="minorBidi" w:eastAsia="Times New Roman" w:hAnsiTheme="minorBidi" w:cs="B Lotus"/>
                <w:b/>
                <w:bCs/>
                <w:color w:val="000000"/>
                <w:sz w:val="18"/>
                <w:szCs w:val="18"/>
                <w:shd w:val="clear" w:color="auto" w:fill="FFFFFF" w:themeFill="background1"/>
                <w:rtl/>
              </w:rPr>
              <w:t xml:space="preserve"> سزارین</w:t>
            </w:r>
          </w:p>
          <w:p w:rsidR="00296617" w:rsidRPr="003C5A57" w:rsidRDefault="00296617" w:rsidP="007C1581">
            <w:pPr>
              <w:pStyle w:val="NoSpacing"/>
              <w:rPr>
                <w:rFonts w:cs="B Nazanin"/>
                <w:b/>
                <w:bCs/>
                <w:sz w:val="16"/>
                <w:szCs w:val="16"/>
                <w:shd w:val="clear" w:color="auto" w:fill="FFFFFF" w:themeFill="background1"/>
              </w:rPr>
            </w:pPr>
            <w:r w:rsidRPr="00611091">
              <w:rPr>
                <w:rFonts w:ascii="Tahoma" w:eastAsia="Times New Roman" w:hAnsi="Tahoma" w:cs="B Titr" w:hint="cs"/>
                <w:b/>
                <w:bCs/>
                <w:sz w:val="20"/>
                <w:szCs w:val="20"/>
                <w:shd w:val="clear" w:color="auto" w:fill="FFFFFF" w:themeFill="background1"/>
                <w:rtl/>
                <w:lang w:bidi="ar-SA"/>
              </w:rPr>
              <w:t>محل زایمان: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611091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بیمارستان  </w:t>
            </w:r>
            <w:r w:rsidRPr="00611091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واحد تسهیلات زایمانی  </w:t>
            </w:r>
            <w:r w:rsidRPr="00611091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منزل   </w:t>
            </w:r>
            <w:r w:rsidRPr="00611091">
              <w:rPr>
                <w:rFonts w:ascii="MS Gothic" w:eastAsia="MS Mincho" w:hAnsi="MS Gothic" w:cs="MS Gothic" w:hint="cs"/>
                <w:b/>
                <w:bCs/>
                <w:sz w:val="16"/>
                <w:szCs w:val="16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 xml:space="preserve">در مسیر انتقال    </w:t>
            </w:r>
            <w:r w:rsidRPr="00611091">
              <w:rPr>
                <w:rFonts w:ascii="MS Gothic" w:eastAsia="MS Gothic" w:hAnsi="MS Gothic" w:cs="MS Gothic" w:hint="eastAsia"/>
                <w:b/>
                <w:bCs/>
                <w:sz w:val="16"/>
                <w:szCs w:val="16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rtl/>
              </w:rPr>
              <w:t>سایر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  <w:lang w:bidi="ar-SA"/>
              </w:rPr>
              <w:t xml:space="preserve"> </w:t>
            </w:r>
            <w:r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  <w:lang w:bidi="ar-SA"/>
              </w:rPr>
              <w:t xml:space="preserve">  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  <w:lang w:bidi="ar-SA"/>
              </w:rPr>
              <w:t xml:space="preserve">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 xml:space="preserve">مشخصات </w:t>
            </w:r>
            <w:r w:rsidRPr="00611091">
              <w:rPr>
                <w:rFonts w:asciiTheme="minorBidi" w:eastAsia="Times New Roman" w:hAnsiTheme="minorBidi" w:cs="B Titr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>بیمارستان</w:t>
            </w:r>
            <w:r w:rsidRPr="00611091">
              <w:rPr>
                <w:rFonts w:asciiTheme="minorBidi" w:hAnsiTheme="minorBidi" w:cs="B Titr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 xml:space="preserve"> محل تولد:</w:t>
            </w:r>
            <w:r w:rsidRPr="00611091">
              <w:rPr>
                <w:rFonts w:asciiTheme="minorBidi" w:hAnsiTheme="minorBidi" w:cs="B Titr" w:hint="cs"/>
                <w:b/>
                <w:bCs/>
                <w:sz w:val="18"/>
                <w:szCs w:val="18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cs="B Lotus" w:hint="cs"/>
                <w:b/>
                <w:bCs/>
                <w:sz w:val="20"/>
                <w:szCs w:val="20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cs="B Lotus" w:hint="cs"/>
                <w:b/>
                <w:bCs/>
                <w:shd w:val="clear" w:color="auto" w:fill="FFFFFF" w:themeFill="background1"/>
                <w:rtl/>
              </w:rPr>
              <w:t>.</w:t>
            </w:r>
            <w:r w:rsidRPr="00611091">
              <w:rPr>
                <w:rFonts w:cs="B Lotus" w:hint="cs"/>
                <w:b/>
                <w:bCs/>
                <w:rtl/>
              </w:rPr>
              <w:t xml:space="preserve"> . . . . . . . . . . . .</w:t>
            </w:r>
            <w:r>
              <w:rPr>
                <w:rFonts w:cs="B Lotus" w:hint="cs"/>
                <w:b/>
                <w:bCs/>
                <w:rtl/>
              </w:rPr>
              <w:t xml:space="preserve"> . . . . . . . . . . . . . </w:t>
            </w:r>
          </w:p>
          <w:p w:rsidR="00296617" w:rsidRPr="00611091" w:rsidRDefault="00296617" w:rsidP="007C1581">
            <w:pPr>
              <w:pStyle w:val="NoSpacing"/>
              <w:spacing w:line="192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96617" w:rsidRPr="00A95995" w:rsidTr="00004AA4">
        <w:trPr>
          <w:trHeight w:val="48"/>
          <w:jc w:val="center"/>
        </w:trPr>
        <w:tc>
          <w:tcPr>
            <w:tcW w:w="1053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40" w:lineRule="auto"/>
              <w:jc w:val="center"/>
              <w:rPr>
                <w:rStyle w:val="bc2jrv07qggdqfey2l0"/>
                <w:rFonts w:cs="B Titr"/>
                <w:sz w:val="16"/>
                <w:szCs w:val="16"/>
                <w:rtl/>
              </w:rPr>
            </w:pPr>
            <w:r w:rsidRPr="004B4485">
              <w:rPr>
                <w:rStyle w:val="bc2jrv07qggdqfey2l0"/>
                <w:rFonts w:cs="B Titr" w:hint="cs"/>
                <w:sz w:val="16"/>
                <w:szCs w:val="16"/>
                <w:rtl/>
              </w:rPr>
              <w:t>مشخصات فوت نوزاد</w:t>
            </w:r>
          </w:p>
        </w:tc>
      </w:tr>
      <w:tr w:rsidR="00296617" w:rsidRPr="00611091" w:rsidTr="007C1581">
        <w:trPr>
          <w:trHeight w:val="19"/>
          <w:jc w:val="center"/>
        </w:trPr>
        <w:tc>
          <w:tcPr>
            <w:tcW w:w="10531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6617" w:rsidRDefault="00296617" w:rsidP="007C1581">
            <w:pPr>
              <w:spacing w:after="0" w:line="240" w:lineRule="auto"/>
              <w:rPr>
                <w:rFonts w:ascii="Segoe UI Symbol" w:eastAsia="Yu Mincho Demibold" w:hAnsi="Segoe UI Symbol" w:cs="Segoe UI Symbol"/>
                <w:sz w:val="16"/>
                <w:szCs w:val="16"/>
                <w:rtl/>
              </w:rPr>
            </w:pPr>
            <w:r>
              <w:rPr>
                <w:rStyle w:val="bc2jrv07qggdqfey2l0"/>
                <w:rFonts w:cs="B Titr" w:hint="cs"/>
                <w:sz w:val="18"/>
                <w:szCs w:val="18"/>
                <w:rtl/>
              </w:rPr>
              <w:t xml:space="preserve">آیا نوزاد سابقه بستری در بیمارستان دارد؟     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بله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خیر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</w:t>
            </w:r>
            <w:r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             مشخصات بیمارستان بستری:  </w:t>
            </w:r>
            <w:r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 . . . . . . . . . . . . . . . . . . . . . . . . . . . . . . . . . . . . . . . . . . . . . . . . . . . . .</w:t>
            </w:r>
          </w:p>
          <w:p w:rsidR="00296617" w:rsidRDefault="00296617" w:rsidP="007C1581">
            <w:pPr>
              <w:spacing w:after="0" w:line="240" w:lineRule="auto"/>
              <w:rPr>
                <w:rFonts w:ascii="Segoe UI Symbol" w:eastAsia="Yu Mincho Demibold" w:hAnsi="Segoe UI Symbol" w:cs="Segoe UI Symbol"/>
                <w:sz w:val="16"/>
                <w:szCs w:val="16"/>
                <w:rtl/>
              </w:rPr>
            </w:pPr>
            <w:r w:rsidRPr="00C51D9D">
              <w:rPr>
                <w:rFonts w:ascii="Segoe UI Symbol" w:eastAsia="Yu Mincho Demibold" w:hAnsi="Segoe UI Symbol" w:cs="B Titr" w:hint="cs"/>
                <w:sz w:val="16"/>
                <w:szCs w:val="16"/>
                <w:rtl/>
              </w:rPr>
              <w:t xml:space="preserve">آیا شواهدی از مسمومیت با مواد مخدر یا دارو های خانگی مشاهده می شود؟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بله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خیر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</w:t>
            </w:r>
            <w:r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نوع ماده یا دارو ذکر شود:</w:t>
            </w:r>
            <w:r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 . . . . . . . . . . . . . . . . . . . . . . . . . . . . . . . . . . . . . . . . . . .</w:t>
            </w:r>
          </w:p>
          <w:p w:rsidR="00296617" w:rsidRPr="004B4485" w:rsidRDefault="00296617" w:rsidP="007C1581">
            <w:pPr>
              <w:spacing w:after="0" w:line="240" w:lineRule="auto"/>
              <w:rPr>
                <w:rStyle w:val="bc2jrv07qggdqfey2l0"/>
                <w:rFonts w:cs="B Nazanin"/>
                <w:sz w:val="18"/>
                <w:szCs w:val="18"/>
                <w:rtl/>
              </w:rPr>
            </w:pPr>
            <w:r w:rsidRPr="004B4485">
              <w:rPr>
                <w:rFonts w:ascii="Segoe UI Symbol" w:eastAsia="Yu Mincho Demibold" w:hAnsi="Segoe UI Symbol" w:cs="B Titr" w:hint="cs"/>
                <w:sz w:val="16"/>
                <w:szCs w:val="16"/>
                <w:rtl/>
              </w:rPr>
              <w:t>آیا سانحه ای برای نوزاد رخ داده است؟</w:t>
            </w:r>
            <w:r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بله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خیر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</w:t>
            </w:r>
            <w:r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نوع آن را انتخاب کنید: </w:t>
            </w:r>
            <w:r>
              <w:rPr>
                <w:rFonts w:ascii="Segoe UI Symbol" w:eastAsia="Yu Mincho Demibold" w:hAnsi="Segoe UI Symbol" w:cs="Arial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4B448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4B4485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 xml:space="preserve">تصادف     </w:t>
            </w:r>
            <w:r w:rsidRPr="004B448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4B448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4B4485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 xml:space="preserve">سوختگی   </w:t>
            </w:r>
            <w:r w:rsidRPr="004B4485">
              <w:rPr>
                <w:rFonts w:ascii="Cambria Math" w:eastAsia="MS Mincho" w:hAnsi="Cambria Math" w:cs="Cambria Math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4B4485"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4B4485">
              <w:rPr>
                <w:rFonts w:ascii="Segoe UI Symbol" w:eastAsia="Yu Mincho Demibold" w:hAnsi="Segoe UI Symbol" w:cs="B Nazanin" w:hint="cs"/>
                <w:sz w:val="16"/>
                <w:szCs w:val="16"/>
                <w:rtl/>
              </w:rPr>
              <w:t>افتادن از بلندی</w:t>
            </w:r>
          </w:p>
          <w:p w:rsidR="00296617" w:rsidRPr="00966201" w:rsidRDefault="00296617" w:rsidP="007C1581">
            <w:pPr>
              <w:spacing w:after="0" w:line="240" w:lineRule="auto"/>
              <w:rPr>
                <w:rStyle w:val="bc2jrv07qggdqfey2l0"/>
                <w:rFonts w:cs="B Titr"/>
                <w:sz w:val="18"/>
                <w:szCs w:val="18"/>
                <w:rtl/>
              </w:rPr>
            </w:pPr>
            <w:r w:rsidRPr="00966201">
              <w:rPr>
                <w:rStyle w:val="bc2jrv07qggdqfey2l0"/>
                <w:rFonts w:cs="B Titr"/>
                <w:sz w:val="18"/>
                <w:szCs w:val="18"/>
                <w:rtl/>
              </w:rPr>
              <w:t>بیماری(هایی)</w:t>
            </w:r>
            <w:r w:rsidRPr="00966201">
              <w:rPr>
                <w:rStyle w:val="bc2jrv07qggdqfey2l0"/>
                <w:rFonts w:cs="B Titr"/>
                <w:sz w:val="18"/>
                <w:szCs w:val="18"/>
              </w:rPr>
              <w:t xml:space="preserve"> </w:t>
            </w:r>
            <w:r w:rsidRPr="00966201">
              <w:rPr>
                <w:rStyle w:val="bc2jrv07qggdqfey2l0"/>
                <w:rFonts w:cs="B Titr"/>
                <w:sz w:val="18"/>
                <w:szCs w:val="18"/>
                <w:rtl/>
              </w:rPr>
              <w:t>که هنگام فوت نوزاد</w:t>
            </w:r>
            <w:r>
              <w:rPr>
                <w:rStyle w:val="bc2jrv07qggdqfey2l0"/>
                <w:rFonts w:cs="B Titr" w:hint="cs"/>
                <w:sz w:val="18"/>
                <w:szCs w:val="18"/>
                <w:rtl/>
              </w:rPr>
              <w:t xml:space="preserve"> به آن/ آنها</w:t>
            </w:r>
            <w:r w:rsidRPr="00966201">
              <w:rPr>
                <w:rStyle w:val="bc2jrv07qggdqfey2l0"/>
                <w:rFonts w:cs="B Titr"/>
                <w:sz w:val="18"/>
                <w:szCs w:val="18"/>
                <w:rtl/>
              </w:rPr>
              <w:t xml:space="preserve"> </w:t>
            </w:r>
            <w:r>
              <w:rPr>
                <w:rStyle w:val="bc2jrv07qggdqfey2l0"/>
                <w:rFonts w:cs="B Titr" w:hint="cs"/>
                <w:sz w:val="18"/>
                <w:szCs w:val="18"/>
                <w:rtl/>
              </w:rPr>
              <w:t xml:space="preserve">مبتلا </w:t>
            </w:r>
            <w:r w:rsidRPr="00966201">
              <w:rPr>
                <w:rStyle w:val="bc2jrv07qggdqfey2l0"/>
                <w:rFonts w:cs="B Titr"/>
                <w:sz w:val="18"/>
                <w:szCs w:val="18"/>
                <w:rtl/>
              </w:rPr>
              <w:t>بوده یا سبب فوت وی شده است</w:t>
            </w:r>
            <w:r w:rsidRPr="00966201">
              <w:rPr>
                <w:rStyle w:val="iq2jrv07qggdqfey2l0"/>
                <w:rFonts w:cs="B Titr"/>
                <w:sz w:val="18"/>
                <w:szCs w:val="18"/>
              </w:rPr>
              <w:t>:</w:t>
            </w:r>
          </w:p>
        </w:tc>
      </w:tr>
      <w:tr w:rsidR="00296617" w:rsidRPr="00611091" w:rsidTr="007C1581">
        <w:trPr>
          <w:trHeight w:val="26"/>
          <w:jc w:val="center"/>
        </w:trPr>
        <w:tc>
          <w:tcPr>
            <w:tcW w:w="4978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ind w:left="-57"/>
              <w:rPr>
                <w:rStyle w:val="bc2jrv07qggdqfey2l0"/>
                <w:rFonts w:cs="B Titr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 xml:space="preserve"> 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ناهنجاری بدو تولد (ارثی):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 . . . . . . . . . . . . . . . . . . . . . . . . . . . . . . . . . . . . . . </w:t>
            </w:r>
            <w:r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</w:t>
            </w:r>
          </w:p>
        </w:tc>
        <w:tc>
          <w:tcPr>
            <w:tcW w:w="5552" w:type="dxa"/>
            <w:tcBorders>
              <w:right w:val="single" w:sz="12" w:space="0" w:color="000000"/>
            </w:tcBorders>
            <w:shd w:val="clear" w:color="auto" w:fill="auto"/>
          </w:tcPr>
          <w:p w:rsidR="00296617" w:rsidRPr="004B4485" w:rsidRDefault="00296617" w:rsidP="007C1581">
            <w:pPr>
              <w:spacing w:after="0" w:line="20" w:lineRule="atLeast"/>
              <w:rPr>
                <w:rStyle w:val="bc2jrv07qggdqfey2l0"/>
                <w:rFonts w:cs="B Titr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Style w:val="en2jrv07qggdqfey2l0"/>
                <w:rFonts w:cs="B Nazanin"/>
                <w:sz w:val="16"/>
                <w:szCs w:val="16"/>
                <w:rtl/>
              </w:rPr>
              <w:t>مشکلات تنفسي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>: . . . . . . . . . . . . . . . . . . . . . . . . . . . . . . . . . . . . . . . . . . . . . . . . . . .</w:t>
            </w:r>
            <w:r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 . . . . . . . . . . . . .</w:t>
            </w:r>
          </w:p>
        </w:tc>
      </w:tr>
      <w:tr w:rsidR="00296617" w:rsidRPr="00611091" w:rsidTr="007C1581">
        <w:trPr>
          <w:trHeight w:val="28"/>
          <w:jc w:val="center"/>
        </w:trPr>
        <w:tc>
          <w:tcPr>
            <w:tcW w:w="4978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rPr>
                <w:rFonts w:ascii="Cambria Math" w:eastAsia="Yu Mincho Demibold" w:hAnsi="Cambria Math" w:cs="Cambria Math" w:hint="eastAsia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Style w:val="en2jrv07qggdqfey2l0"/>
                <w:rFonts w:cs="B Nazanin"/>
                <w:sz w:val="16"/>
                <w:szCs w:val="16"/>
                <w:rtl/>
              </w:rPr>
              <w:t>تشنج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: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 xml:space="preserve">. . . . . . . . . . . . . . . . . . . . . . . . . . . . . . . . . . . . . . . . . . . . . . . . . . . . . . </w:t>
            </w:r>
          </w:p>
        </w:tc>
        <w:tc>
          <w:tcPr>
            <w:tcW w:w="555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rPr>
                <w:rFonts w:ascii="Cambria Math" w:eastAsia="Yu Mincho Demibold" w:hAnsi="Cambria Math" w:cs="Cambria Math" w:hint="eastAsia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Style w:val="en2jrv07qggdqfey2l0"/>
                <w:rFonts w:cs="B Nazanin"/>
                <w:sz w:val="16"/>
                <w:szCs w:val="16"/>
                <w:rtl/>
              </w:rPr>
              <w:t>عفونت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 :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 . . . . . . . . . . . . . . . . . . . . . . . . . . . . . . . . . . . . . . . . . . . . . . . . . . . .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 . . . . .           </w:t>
            </w:r>
          </w:p>
        </w:tc>
      </w:tr>
      <w:tr w:rsidR="00296617" w:rsidRPr="00611091" w:rsidTr="007C1581">
        <w:trPr>
          <w:trHeight w:val="170"/>
          <w:jc w:val="center"/>
        </w:trPr>
        <w:tc>
          <w:tcPr>
            <w:tcW w:w="4978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rPr>
                <w:rFonts w:ascii="Cambria Math" w:eastAsia="Yu Mincho Demibold" w:hAnsi="Cambria Math" w:cs="Cambria Math" w:hint="eastAsia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Style w:val="en2jrv07qggdqfey2l0"/>
                <w:rFonts w:cs="B Nazanin"/>
                <w:sz w:val="16"/>
                <w:szCs w:val="16"/>
                <w:rtl/>
              </w:rPr>
              <w:t>زردی شدید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: 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 . . . . . . . . . . . . . . . . . . . . . . . . . . . . . . . . . . . . . . . . . . . . . . .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                      </w:t>
            </w:r>
          </w:p>
        </w:tc>
        <w:tc>
          <w:tcPr>
            <w:tcW w:w="555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rPr>
                <w:rFonts w:ascii="Cambria Math" w:eastAsia="Yu Mincho Demibold" w:hAnsi="Cambria Math" w:cs="Cambria Math" w:hint="eastAsia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Style w:val="en2jrv07qggdqfey2l0"/>
                <w:rFonts w:cs="B Nazanin"/>
                <w:sz w:val="16"/>
                <w:szCs w:val="16"/>
                <w:rtl/>
              </w:rPr>
              <w:t>مشکلات تغذیه ای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: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 . . . . . . . . . . . . . . . . . . . . . . . . . . . . . . . . . . . . . . . . . . . . . . . . . .</w:t>
            </w:r>
          </w:p>
        </w:tc>
      </w:tr>
      <w:tr w:rsidR="00296617" w:rsidRPr="00611091" w:rsidTr="007C1581">
        <w:trPr>
          <w:trHeight w:val="19"/>
          <w:jc w:val="center"/>
        </w:trPr>
        <w:tc>
          <w:tcPr>
            <w:tcW w:w="4978" w:type="dxa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rPr>
                <w:rFonts w:ascii="Cambria Math" w:eastAsia="Yu Mincho Demibold" w:hAnsi="Cambria Math" w:cs="Cambria Math" w:hint="eastAsia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B4485">
              <w:rPr>
                <w:rStyle w:val="en2jrv07qggdqfey2l0"/>
                <w:rFonts w:cs="B Nazanin"/>
                <w:sz w:val="16"/>
                <w:szCs w:val="16"/>
                <w:rtl/>
              </w:rPr>
              <w:t>استرس ناشي از سرما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: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 . . . . . . . . . . . . . . . . . . . . . . . . . . . . . . . . . . . . . . . .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Style w:val="en2jrv07qggdqfey2l0"/>
                <w:rFonts w:cs="B Nazanin" w:hint="cs"/>
                <w:sz w:val="16"/>
                <w:szCs w:val="16"/>
                <w:rtl/>
              </w:rPr>
              <w:t>. . .</w:t>
            </w:r>
            <w:r w:rsidRPr="004B4485">
              <w:rPr>
                <w:rStyle w:val="en2jrv07qggdqfey2l0"/>
                <w:rFonts w:cs="B Nazanin" w:hint="cs"/>
                <w:sz w:val="16"/>
                <w:szCs w:val="16"/>
                <w:rtl/>
              </w:rPr>
              <w:t xml:space="preserve">         </w:t>
            </w:r>
          </w:p>
        </w:tc>
        <w:tc>
          <w:tcPr>
            <w:tcW w:w="555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96617" w:rsidRPr="004B4485" w:rsidRDefault="00296617" w:rsidP="007C1581">
            <w:pPr>
              <w:spacing w:after="0" w:line="20" w:lineRule="atLeast"/>
              <w:rPr>
                <w:rFonts w:ascii="Cambria Math" w:eastAsia="Yu Mincho Demibold" w:hAnsi="Cambria Math" w:cs="Cambria Math" w:hint="eastAsia"/>
                <w:sz w:val="16"/>
                <w:szCs w:val="16"/>
                <w:rtl/>
              </w:rPr>
            </w:pPr>
            <w:r w:rsidRPr="004B4485">
              <w:rPr>
                <w:rFonts w:ascii="Cambria Math" w:eastAsia="Yu Mincho Demibold" w:hAnsi="Cambria Math" w:cs="Cambria Math" w:hint="cs"/>
                <w:sz w:val="16"/>
                <w:szCs w:val="16"/>
                <w:rtl/>
              </w:rPr>
              <w:t>▢</w:t>
            </w:r>
            <w:r w:rsidRPr="004B4485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B4485">
              <w:rPr>
                <w:rFonts w:cs="B Nazanin" w:hint="cs"/>
                <w:sz w:val="16"/>
                <w:szCs w:val="16"/>
                <w:rtl/>
              </w:rPr>
              <w:t xml:space="preserve">  سایر موارد:  </w:t>
            </w:r>
            <w:r w:rsidRPr="004B4485">
              <w:rPr>
                <w:rFonts w:cs="B Nazanin" w:hint="cs"/>
                <w:sz w:val="16"/>
                <w:szCs w:val="16"/>
                <w:shd w:val="clear" w:color="auto" w:fill="FFFFFF" w:themeFill="background1"/>
                <w:rtl/>
              </w:rPr>
              <w:t xml:space="preserve">. . . . . . . . . . . . . . . . .  </w:t>
            </w:r>
            <w:r w:rsidRPr="004B4485">
              <w:rPr>
                <w:rFonts w:ascii="Segoe UI Symbol" w:eastAsia="Yu Mincho Demibold" w:hAnsi="Segoe UI Symbol" w:cs="Segoe UI Symbol" w:hint="cs"/>
                <w:sz w:val="16"/>
                <w:szCs w:val="16"/>
                <w:rtl/>
              </w:rPr>
              <w:t>. . . . . . . . . . . . . . . . . . . . . . . . . . . . . . . . . . . . . .</w:t>
            </w:r>
            <w:r>
              <w:rPr>
                <w:rFonts w:cs="B Nazanin" w:hint="cs"/>
                <w:sz w:val="16"/>
                <w:szCs w:val="16"/>
                <w:shd w:val="clear" w:color="auto" w:fill="FFFFFF" w:themeFill="background1"/>
                <w:rtl/>
              </w:rPr>
              <w:t xml:space="preserve"> . . . .</w:t>
            </w:r>
            <w:r w:rsidRPr="004B4485">
              <w:rPr>
                <w:rFonts w:cs="B Nazanin" w:hint="cs"/>
                <w:sz w:val="16"/>
                <w:szCs w:val="16"/>
                <w:shd w:val="clear" w:color="auto" w:fill="FFFFFF" w:themeFill="background1"/>
                <w:rtl/>
              </w:rPr>
              <w:t xml:space="preserve">   </w:t>
            </w:r>
            <w:r w:rsidRPr="004B4485">
              <w:rPr>
                <w:rFonts w:ascii="Tahoma" w:eastAsia="Times New Roman" w:hAnsi="Tahoma" w:cs="B Nazanin" w:hint="cs"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</w:p>
        </w:tc>
      </w:tr>
      <w:tr w:rsidR="00296617" w:rsidRPr="00611091" w:rsidTr="007C1581">
        <w:trPr>
          <w:trHeight w:val="19"/>
          <w:jc w:val="center"/>
        </w:trPr>
        <w:tc>
          <w:tcPr>
            <w:tcW w:w="10531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AF6DF2" w:rsidRDefault="00296617" w:rsidP="007C1581">
            <w:pPr>
              <w:spacing w:after="0" w:line="240" w:lineRule="auto"/>
              <w:rPr>
                <w:rFonts w:ascii="Tahoma" w:eastAsia="Times New Roman" w:hAnsi="Tahoma" w:cs="B Lotus"/>
                <w:b/>
                <w:bCs/>
                <w:sz w:val="16"/>
                <w:szCs w:val="16"/>
                <w:rtl/>
              </w:rPr>
            </w:pPr>
            <w:r w:rsidRPr="00CB2714">
              <w:rPr>
                <w:rStyle w:val="cq2jrv07qggdqfey2l0"/>
                <w:rFonts w:cs="B Titr"/>
                <w:sz w:val="18"/>
                <w:szCs w:val="18"/>
                <w:rtl/>
              </w:rPr>
              <w:t>آیا انتقال</w:t>
            </w:r>
            <w:r w:rsidRPr="00CB2714">
              <w:rPr>
                <w:rStyle w:val="cq2jrv07qggdqfey2l0"/>
                <w:rFonts w:cs="B Titr"/>
                <w:sz w:val="18"/>
                <w:szCs w:val="18"/>
              </w:rPr>
              <w:t xml:space="preserve">/ </w:t>
            </w:r>
            <w:r w:rsidRPr="00CB2714">
              <w:rPr>
                <w:rStyle w:val="cq2jrv07qggdqfey2l0"/>
                <w:rFonts w:cs="B Titr"/>
                <w:sz w:val="18"/>
                <w:szCs w:val="18"/>
                <w:rtl/>
              </w:rPr>
              <w:t>اعزام به بیمارستان درخواست شده است؟</w:t>
            </w:r>
            <w:r w:rsidRPr="00966201">
              <w:rPr>
                <w:rStyle w:val="cq2jrv07qggdqfey2l0"/>
                <w:rFonts w:cs="B Nazanin" w:hint="cs"/>
                <w:sz w:val="18"/>
                <w:szCs w:val="18"/>
                <w:rtl/>
              </w:rPr>
              <w:t xml:space="preserve">   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بله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خیر  </w:t>
            </w:r>
            <w:r w:rsidRPr="00611091">
              <w:rPr>
                <w:rFonts w:ascii="Tahoma" w:eastAsia="Times New Roman" w:hAnsi="Tahoma" w:cs="B Titr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                  </w:t>
            </w:r>
            <w:r w:rsidRPr="00611091">
              <w:rPr>
                <w:rFonts w:ascii="Tahoma" w:eastAsia="Times New Roman" w:hAnsi="Tahoma" w:cs="B Lotus" w:hint="cs"/>
                <w:b/>
                <w:bCs/>
                <w:sz w:val="16"/>
                <w:szCs w:val="16"/>
                <w:rtl/>
              </w:rPr>
              <w:t xml:space="preserve">                    </w:t>
            </w:r>
          </w:p>
        </w:tc>
      </w:tr>
      <w:tr w:rsidR="00296617" w:rsidRPr="00611091" w:rsidTr="007C1581">
        <w:trPr>
          <w:trHeight w:val="19"/>
          <w:jc w:val="center"/>
        </w:trPr>
        <w:tc>
          <w:tcPr>
            <w:tcW w:w="240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96617" w:rsidRPr="00AF6DF2" w:rsidRDefault="00296617" w:rsidP="007C1581">
            <w:pPr>
              <w:spacing w:after="0" w:line="240" w:lineRule="auto"/>
              <w:rPr>
                <w:rFonts w:ascii="Tahoma" w:hAnsi="Tahoma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2714">
              <w:rPr>
                <w:rStyle w:val="cq2jrv07qggdqfey2l0"/>
                <w:rFonts w:ascii="Tahoma" w:hAnsi="Tahoma" w:cs="B Nazanin"/>
                <w:b/>
                <w:bCs/>
                <w:color w:val="000000"/>
                <w:sz w:val="18"/>
                <w:szCs w:val="18"/>
                <w:rtl/>
              </w:rPr>
              <w:t>علت عدم انتقال/ اعزام چه بوده است؟</w:t>
            </w:r>
          </w:p>
        </w:tc>
        <w:tc>
          <w:tcPr>
            <w:tcW w:w="8130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96617" w:rsidRPr="00CB2714" w:rsidRDefault="00296617" w:rsidP="007C1581">
            <w:pPr>
              <w:spacing w:after="0" w:line="240" w:lineRule="auto"/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</w:pPr>
            <w:r w:rsidRPr="00CB2714"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  <w:rtl/>
              </w:rPr>
              <w:t>◯</w:t>
            </w:r>
            <w:r w:rsidRPr="00CB2714">
              <w:rPr>
                <w:rFonts w:ascii="MS Mincho" w:eastAsia="MS Mincho" w:hAnsi="MS Mincho" w:cs="MS Mincho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عدم پذیرش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بخش/ بیمارستان مقصد</w:t>
            </w:r>
            <w:r w:rsidRPr="00CB2714">
              <w:rPr>
                <w:rStyle w:val="d52jrv07qggdqfey2l0"/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</w:rPr>
              <w:t xml:space="preserve">        </w:t>
            </w:r>
            <w:r w:rsidRPr="00CB2714">
              <w:rPr>
                <w:rStyle w:val="d52jrv07qggdqfey2l0"/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CB2714"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  <w:rtl/>
              </w:rPr>
              <w:t>◯</w:t>
            </w:r>
            <w:r w:rsidRPr="00CB2714">
              <w:rPr>
                <w:rFonts w:ascii="MS Mincho" w:eastAsia="MS Mincho" w:hAnsi="MS Mincho" w:cs="MS Mincho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عدم دسترسی به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امکانات انتقال/ اعزام</w:t>
            </w:r>
          </w:p>
          <w:p w:rsidR="00296617" w:rsidRPr="00CB2714" w:rsidRDefault="00296617" w:rsidP="007C1581">
            <w:pPr>
              <w:spacing w:after="0" w:line="240" w:lineRule="auto"/>
              <w:rPr>
                <w:rFonts w:ascii="Cambria Math" w:eastAsia="Yu Mincho Demibold" w:hAnsi="Cambria Math" w:cs="Cambria Math" w:hint="eastAsia"/>
                <w:sz w:val="20"/>
                <w:szCs w:val="20"/>
                <w:rtl/>
              </w:rPr>
            </w:pPr>
            <w:r w:rsidRPr="00CB2714"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  <w:rtl/>
              </w:rPr>
              <w:t>◯</w:t>
            </w:r>
            <w:r w:rsidRPr="00CB2714">
              <w:rPr>
                <w:rFonts w:ascii="MS Mincho" w:eastAsia="MS Mincho" w:hAnsi="MS Mincho" w:cs="MS Mincho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عدم تمایل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اولیای نوزاد به اعزام/ انتقال</w:t>
            </w:r>
            <w:r w:rsidRPr="00CB2714">
              <w:rPr>
                <w:rStyle w:val="d52jrv07qggdqfey2l0"/>
                <w:rFonts w:cs="B Nazanin" w:hint="cs"/>
                <w:b/>
                <w:bCs/>
                <w:sz w:val="18"/>
                <w:szCs w:val="18"/>
                <w:rtl/>
              </w:rPr>
              <w:t xml:space="preserve">      </w:t>
            </w:r>
            <w:r>
              <w:rPr>
                <w:rStyle w:val="d52jrv07qggdqfey2l0"/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CB2714">
              <w:rPr>
                <w:rStyle w:val="d52jrv07qggdqfey2l0"/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CB2714">
              <w:rPr>
                <w:rFonts w:ascii="MS Mincho" w:eastAsia="MS Mincho" w:hAnsi="MS Mincho" w:cs="MS Mincho" w:hint="eastAsia"/>
                <w:b/>
                <w:bCs/>
                <w:sz w:val="18"/>
                <w:szCs w:val="18"/>
                <w:rtl/>
              </w:rPr>
              <w:t>◯</w:t>
            </w:r>
            <w:r w:rsidRPr="00CB2714">
              <w:rPr>
                <w:rFonts w:ascii="MS Mincho" w:eastAsia="MS Mincho" w:hAnsi="MS Mincho" w:cs="MS Mincho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  <w:rtl/>
              </w:rPr>
              <w:t>سایر</w:t>
            </w:r>
            <w:r w:rsidRPr="00CB2714">
              <w:rPr>
                <w:rStyle w:val="d52jrv07qggdqfey2l0"/>
                <w:rFonts w:cs="B Nazanin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d52jrv07qggdqfey2l0"/>
                <w:rFonts w:cs="B Nazanin" w:hint="cs"/>
                <w:b/>
                <w:bCs/>
                <w:sz w:val="18"/>
                <w:szCs w:val="18"/>
                <w:rtl/>
              </w:rPr>
              <w:t>موارد:  . . . . . . . . . . . . . . . . . . . .  . . . . . .  . . . . . . . . . . . . . .</w:t>
            </w:r>
          </w:p>
        </w:tc>
      </w:tr>
      <w:tr w:rsidR="00296617" w:rsidRPr="00611091" w:rsidTr="00004AA4">
        <w:trPr>
          <w:trHeight w:val="78"/>
          <w:jc w:val="center"/>
        </w:trPr>
        <w:tc>
          <w:tcPr>
            <w:tcW w:w="10531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CB2714" w:rsidRDefault="00296617" w:rsidP="007C1581">
            <w:pPr>
              <w:spacing w:after="0" w:line="240" w:lineRule="auto"/>
              <w:rPr>
                <w:rFonts w:ascii="MS Mincho" w:eastAsia="MS Mincho" w:hAnsi="MS Mincho" w:cs="MS Mincho"/>
                <w:b/>
                <w:bCs/>
                <w:sz w:val="18"/>
                <w:szCs w:val="18"/>
                <w:rtl/>
              </w:rPr>
            </w:pPr>
            <w:r w:rsidRPr="00705530">
              <w:rPr>
                <w:rStyle w:val="cq2jrv07qggdqfey2l0"/>
                <w:rFonts w:cs="B Titr"/>
                <w:b/>
                <w:bCs/>
                <w:sz w:val="18"/>
                <w:szCs w:val="18"/>
                <w:rtl/>
              </w:rPr>
              <w:t>مکان وقوع فوت</w:t>
            </w:r>
            <w:r w:rsidRPr="00705530">
              <w:rPr>
                <w:rStyle w:val="cq2jrv07qggdqfey2l0"/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Style w:val="cq2jrv07qggdqfey2l0"/>
                <w:rFonts w:cs="B Nazanin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cq2jrv07qggdqfey2l0"/>
                <w:rFonts w:cs="B Nazanin" w:hint="cs"/>
                <w:b/>
                <w:bCs/>
                <w:sz w:val="18"/>
                <w:szCs w:val="18"/>
                <w:rtl/>
              </w:rPr>
              <w:t xml:space="preserve">    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منزل  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</w:t>
            </w:r>
            <w:r w:rsidRPr="00611091">
              <w:rPr>
                <w:rFonts w:ascii="MS Mincho" w:eastAsia="MS Mincho" w:hAnsi="MS Mincho" w:cs="B Nazanin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در طی انتقال به تسهیلات زایمان/ مرکز بهداشت/ مطب یا کلینیک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/بیمارستان   </w:t>
            </w:r>
            <w:r w:rsidRPr="00611091">
              <w:rPr>
                <w:rFonts w:ascii="MS Mincho" w:eastAsia="MS Mincho" w:hAnsi="MS Mincho" w:cs="B Nazanin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MS Mincho" w:eastAsia="MS Mincho" w:hAnsi="MS Mincho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</w:t>
            </w:r>
            <w:r w:rsidRPr="00611091">
              <w:rPr>
                <w:rFonts w:ascii="MS Mincho" w:eastAsia="MS Mincho" w:hAnsi="MS Mincho" w:cs="MS Mincho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 w:rsidRPr="00611091">
              <w:rPr>
                <w:rFonts w:ascii="MS Mincho" w:eastAsia="MS Mincho" w:hAnsi="MS Mincho" w:cs="MS Mincho" w:hint="eastAsia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◯</w:t>
            </w:r>
            <w:r w:rsidRPr="00611091">
              <w:rPr>
                <w:rFonts w:asciiTheme="minorBidi" w:eastAsia="Times New Roman" w:hAnsiTheme="minorBidi" w:cs="B Nazanin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>نا مشخص</w:t>
            </w:r>
            <w:r w:rsidRPr="00611091">
              <w:rPr>
                <w:rFonts w:ascii="Tahoma" w:eastAsia="Times New Roman" w:hAnsi="Tahoma" w:cs="B Nazanin" w:hint="cs"/>
                <w:b/>
                <w:bCs/>
                <w:sz w:val="16"/>
                <w:szCs w:val="16"/>
                <w:shd w:val="clear" w:color="auto" w:fill="FFFFFF" w:themeFill="background1"/>
                <w:rtl/>
              </w:rPr>
              <w:t xml:space="preserve">         </w:t>
            </w:r>
          </w:p>
        </w:tc>
      </w:tr>
      <w:tr w:rsidR="00296617" w:rsidRPr="001B3F84" w:rsidTr="007C1581">
        <w:trPr>
          <w:trHeight w:val="20"/>
          <w:jc w:val="center"/>
        </w:trPr>
        <w:tc>
          <w:tcPr>
            <w:tcW w:w="1053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96617" w:rsidRPr="001B3F84" w:rsidRDefault="00296617" w:rsidP="007C1581">
            <w:pPr>
              <w:spacing w:after="0" w:line="240" w:lineRule="auto"/>
              <w:jc w:val="center"/>
              <w:rPr>
                <w:rStyle w:val="cq2jrv07qggdqfey2l0"/>
                <w:rFonts w:cs="B Titr"/>
                <w:b/>
                <w:bCs/>
                <w:sz w:val="6"/>
                <w:szCs w:val="6"/>
                <w:rtl/>
              </w:rPr>
            </w:pPr>
            <w:r w:rsidRPr="00611091"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w:t>علت اصلی مرگ</w:t>
            </w:r>
          </w:p>
        </w:tc>
      </w:tr>
      <w:tr w:rsidR="00296617" w:rsidRPr="00611091" w:rsidTr="007C1581">
        <w:trPr>
          <w:trHeight w:val="477"/>
          <w:jc w:val="center"/>
        </w:trPr>
        <w:tc>
          <w:tcPr>
            <w:tcW w:w="105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6617" w:rsidRPr="00B906EE" w:rsidRDefault="00296617" w:rsidP="007C1581">
            <w:pPr>
              <w:spacing w:after="0" w:line="240" w:lineRule="auto"/>
              <w:rPr>
                <w:rFonts w:ascii="MS Mincho" w:eastAsia="MS Mincho" w:hAnsi="MS Mincho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906EE">
              <w:rPr>
                <w:rFonts w:ascii="MS Gothic" w:eastAsia="MS Mincho" w:hAnsi="MS Gothic" w:cs="MS Gothic" w:hint="cs"/>
                <w:b/>
                <w:bCs/>
                <w:color w:val="000000"/>
                <w:sz w:val="16"/>
                <w:szCs w:val="16"/>
                <w:rtl/>
              </w:rPr>
              <w:t>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906EE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>ناهنجاری بدو تولد (ارثی)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: در صورتی که نوزاد هر گونه ناهنجاری ارثی (بدو تولد) دارد این گزینه را انتخاب کنید    </w:t>
            </w:r>
          </w:p>
          <w:p w:rsidR="00296617" w:rsidRPr="00B906EE" w:rsidRDefault="00296617" w:rsidP="007C1581">
            <w:pPr>
              <w:spacing w:after="0" w:line="240" w:lineRule="auto"/>
              <w:rPr>
                <w:rFonts w:ascii="MS Mincho" w:eastAsia="MS Mincho" w:hAnsi="MS Mincho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906EE">
              <w:rPr>
                <w:rFonts w:ascii="MS Gothic" w:eastAsia="MS Mincho" w:hAnsi="MS Gothic" w:cs="MS Gothic" w:hint="cs"/>
                <w:b/>
                <w:bCs/>
                <w:color w:val="000000"/>
                <w:sz w:val="16"/>
                <w:szCs w:val="16"/>
                <w:rtl/>
              </w:rPr>
              <w:t>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906EE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>هایپوکسیک ایسکمیک انسفالوپاتی (آسفیکسی):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صورت وجود زایمان سخت و طول کشیده، آغشتگی به مکونیوم یا تشنج در سه روز ابتدای تولد این گزینه را انتخاب نمایید.     </w:t>
            </w:r>
          </w:p>
          <w:p w:rsidR="00296617" w:rsidRPr="00B906EE" w:rsidRDefault="00296617" w:rsidP="007C1581">
            <w:pPr>
              <w:spacing w:after="0" w:line="240" w:lineRule="auto"/>
              <w:rPr>
                <w:rFonts w:ascii="MS Mincho" w:eastAsia="MS Mincho" w:hAnsi="MS Mincho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906EE">
              <w:rPr>
                <w:rFonts w:ascii="MS Gothic" w:eastAsia="MS Mincho" w:hAnsi="MS Gothic" w:cs="MS Gothic" w:hint="cs"/>
                <w:b/>
                <w:bCs/>
                <w:color w:val="000000"/>
                <w:sz w:val="16"/>
                <w:szCs w:val="16"/>
                <w:rtl/>
              </w:rPr>
              <w:t>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906EE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>نارسی (سن بارداری کمتر از 26 هفته):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سن بارداری 25 هفته و کمتر یا وزن تولد کمتر از 1000 گرم  و مرگ نوزاد در چندروز ابتدای تولد  این گزینه را انتخاب نمایید</w:t>
            </w:r>
          </w:p>
          <w:p w:rsidR="00296617" w:rsidRPr="00B906EE" w:rsidRDefault="00296617" w:rsidP="007C1581">
            <w:pPr>
              <w:spacing w:after="0" w:line="240" w:lineRule="auto"/>
              <w:rPr>
                <w:rFonts w:ascii="MS Mincho" w:eastAsia="MS Mincho" w:hAnsi="MS Mincho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906EE">
              <w:rPr>
                <w:rFonts w:ascii="MS Gothic" w:eastAsia="MS Mincho" w:hAnsi="MS Gothic" w:cs="MS Gothic" w:hint="cs"/>
                <w:b/>
                <w:bCs/>
                <w:color w:val="000000"/>
                <w:sz w:val="16"/>
                <w:szCs w:val="16"/>
                <w:rtl/>
              </w:rPr>
              <w:t>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906EE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>سندرم دیسترس تنفسی</w:t>
            </w:r>
            <w:r w:rsidRPr="00B906EE">
              <w:rPr>
                <w:rFonts w:ascii="MS Mincho" w:eastAsia="MS Mincho" w:hAnsi="MS Mincho" w:cs="B Titr"/>
                <w:b/>
                <w:bCs/>
                <w:color w:val="000000"/>
                <w:sz w:val="16"/>
                <w:szCs w:val="16"/>
              </w:rPr>
              <w:t>(</w:t>
            </w:r>
            <w:r w:rsidRPr="00B906EE">
              <w:rPr>
                <w:rFonts w:asciiTheme="majorBidi" w:eastAsia="MS Mincho" w:hAnsiTheme="majorBidi" w:cs="B Titr"/>
                <w:b/>
                <w:bCs/>
                <w:color w:val="000000"/>
                <w:sz w:val="16"/>
                <w:szCs w:val="16"/>
              </w:rPr>
              <w:t>RDS</w:t>
            </w:r>
            <w:r w:rsidRPr="00B906EE">
              <w:rPr>
                <w:rFonts w:ascii="MS Mincho" w:eastAsia="MS Mincho" w:hAnsi="MS Mincho" w:cs="B Titr"/>
                <w:b/>
                <w:bCs/>
                <w:color w:val="000000"/>
                <w:sz w:val="16"/>
                <w:szCs w:val="16"/>
              </w:rPr>
              <w:t>)</w:t>
            </w:r>
            <w:r w:rsidRPr="00B906EE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صورت بروز دیسترس تنفسی و تعداد تنفس بیشتر از 60 عدد در دقیقه در </w:t>
            </w:r>
            <w:r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>نوزادان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نارس</w:t>
            </w:r>
            <w:r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در روز ابتدایی تولد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این گزینه را انتخاب کنید.</w:t>
            </w:r>
          </w:p>
          <w:p w:rsidR="00296617" w:rsidRPr="00B906EE" w:rsidRDefault="00296617" w:rsidP="007C1581">
            <w:pPr>
              <w:spacing w:after="0" w:line="240" w:lineRule="auto"/>
              <w:rPr>
                <w:rFonts w:ascii="MS Mincho" w:eastAsia="MS Mincho" w:hAnsi="MS Mincho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906EE">
              <w:rPr>
                <w:rFonts w:ascii="MS Gothic" w:eastAsia="MS Mincho" w:hAnsi="MS Gothic" w:cs="MS Gothic" w:hint="cs"/>
                <w:b/>
                <w:bCs/>
                <w:color w:val="000000"/>
                <w:sz w:val="16"/>
                <w:szCs w:val="16"/>
                <w:rtl/>
              </w:rPr>
              <w:t>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B906EE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>عفونت (سپسیس):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در صورت بروز علائم عفونت مانند بی میلی به تغذیه زیر سینه مادر، دیسترس تنفسی، تب یا هیپوترمی این </w:t>
            </w:r>
            <w:r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>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زینه را انتخاب کنید.                                                       </w:t>
            </w:r>
          </w:p>
          <w:p w:rsidR="00296617" w:rsidRPr="00B906EE" w:rsidRDefault="00296617" w:rsidP="007C1581">
            <w:pPr>
              <w:spacing w:after="0" w:line="240" w:lineRule="auto"/>
              <w:rPr>
                <w:rFonts w:ascii="MS Mincho" w:eastAsia="MS Mincho" w:hAnsi="MS Mincho"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B906EE">
              <w:rPr>
                <w:rFonts w:ascii="MS Gothic" w:eastAsia="MS Mincho" w:hAnsi="MS Gothic" w:cs="MS Gothic" w:hint="cs"/>
                <w:b/>
                <w:bCs/>
                <w:color w:val="000000"/>
                <w:sz w:val="16"/>
                <w:szCs w:val="16"/>
                <w:rtl/>
              </w:rPr>
              <w:t>◯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C42FB8">
              <w:rPr>
                <w:rFonts w:ascii="MS Mincho" w:eastAsia="MS Mincho" w:hAnsi="MS Mincho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سایر موارد:  </w:t>
            </w: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>در صورتی که علت مرگ نوزاد هیچ کدام از کزینه های فوق نیست این مورد را انتخاب کرده و آن را تشریح کنید:</w:t>
            </w:r>
          </w:p>
          <w:p w:rsidR="00296617" w:rsidRPr="00A0473E" w:rsidRDefault="00296617" w:rsidP="007C1581">
            <w:pPr>
              <w:spacing w:after="0" w:line="240" w:lineRule="auto"/>
              <w:rPr>
                <w:rtl/>
              </w:rPr>
            </w:pPr>
            <w:r w:rsidRPr="00B906EE">
              <w:rPr>
                <w:rFonts w:ascii="MS Mincho" w:eastAsia="MS Mincho" w:hAnsi="MS Mincho"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</w:tbl>
    <w:p w:rsidR="00296617" w:rsidRPr="00406B11" w:rsidRDefault="00296617" w:rsidP="00296617">
      <w:pPr>
        <w:spacing w:after="0" w:line="240" w:lineRule="auto"/>
        <w:ind w:left="720"/>
        <w:rPr>
          <w:rFonts w:cs="B Lotus"/>
          <w:b/>
          <w:bCs/>
          <w:sz w:val="24"/>
          <w:szCs w:val="24"/>
        </w:rPr>
      </w:pPr>
      <w:r w:rsidRPr="00611091">
        <w:rPr>
          <w:rFonts w:asciiTheme="minorBidi" w:eastAsia="Times New Roman" w:hAnsiTheme="minorBidi" w:cs="B Titr"/>
          <w:b/>
          <w:bCs/>
          <w:noProof/>
          <w:color w:val="000000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B0F66" wp14:editId="0E3A71A2">
                <wp:simplePos x="0" y="0"/>
                <wp:positionH relativeFrom="column">
                  <wp:posOffset>98797</wp:posOffset>
                </wp:positionH>
                <wp:positionV relativeFrom="paragraph">
                  <wp:posOffset>5102</wp:posOffset>
                </wp:positionV>
                <wp:extent cx="6458191" cy="26313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191" cy="263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617" w:rsidRPr="00E16B03" w:rsidRDefault="00296617" w:rsidP="00296617">
                            <w:pPr>
                              <w:shd w:val="clear" w:color="auto" w:fill="FFFFFF" w:themeFill="background1"/>
                              <w:rPr>
                                <w:rFonts w:cs="B Lotus"/>
                                <w:sz w:val="18"/>
                                <w:szCs w:val="18"/>
                              </w:rPr>
                            </w:pPr>
                            <w:r w:rsidRPr="00E16B03"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</w:rPr>
                              <w:t>پرستار تکمیل کننده این صفحه:   . . . . . . . . . . . . . . . . . . .</w:t>
                            </w:r>
                            <w:r>
                              <w:rPr>
                                <w:rFonts w:cs="B Lotus" w:hint="cs"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  مهر و امضا: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6B0F66" id="Rectangle 4" o:spid="_x0000_s1026" style="position:absolute;left:0;text-align:left;margin-left:7.8pt;margin-top:.4pt;width:508.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" filled="f" stroked="f" strokeweight="1pt">
                <v:textbox>
                  <w:txbxContent>
                    <w:p w:rsidR="00296617" w:rsidRPr="00E16B03" w:rsidRDefault="00296617" w:rsidP="00296617">
                      <w:pPr>
                        <w:shd w:val="clear" w:color="auto" w:fill="FFFFFF" w:themeFill="background1"/>
                        <w:rPr>
                          <w:rFonts w:cs="B Lotus"/>
                          <w:sz w:val="18"/>
                          <w:szCs w:val="18"/>
                        </w:rPr>
                      </w:pPr>
                      <w:r w:rsidRPr="00E16B03">
                        <w:rPr>
                          <w:rFonts w:cs="B Lotus" w:hint="cs"/>
                          <w:sz w:val="18"/>
                          <w:szCs w:val="18"/>
                          <w:rtl/>
                        </w:rPr>
                        <w:t>پرستار تکمیل کننده این صفحه:   . . . . . . . . . . . . . . . . . . .</w:t>
                      </w:r>
                      <w:r>
                        <w:rPr>
                          <w:rFonts w:cs="B Lotus" w:hint="cs"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  مهر و امضا:</w:t>
                      </w:r>
                    </w:p>
                  </w:txbxContent>
                </v:textbox>
              </v:rect>
            </w:pict>
          </mc:Fallback>
        </mc:AlternateContent>
      </w:r>
    </w:p>
    <w:sectPr w:rsidR="00296617" w:rsidRPr="00406B11" w:rsidSect="00004AA4">
      <w:headerReference w:type="default" r:id="rId8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02" w:rsidRDefault="00887E02" w:rsidP="00ED04E3">
      <w:pPr>
        <w:spacing w:after="0" w:line="240" w:lineRule="auto"/>
      </w:pPr>
      <w:r>
        <w:separator/>
      </w:r>
    </w:p>
  </w:endnote>
  <w:endnote w:type="continuationSeparator" w:id="0">
    <w:p w:rsidR="00887E02" w:rsidRDefault="00887E02" w:rsidP="00ED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02" w:rsidRDefault="00887E02" w:rsidP="00ED04E3">
      <w:pPr>
        <w:spacing w:after="0" w:line="240" w:lineRule="auto"/>
      </w:pPr>
      <w:r>
        <w:separator/>
      </w:r>
    </w:p>
  </w:footnote>
  <w:footnote w:type="continuationSeparator" w:id="0">
    <w:p w:rsidR="00887E02" w:rsidRDefault="00887E02" w:rsidP="00ED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E3" w:rsidRDefault="00004AA4">
    <w:pPr>
      <w:pStyle w:val="Header"/>
    </w:pPr>
    <w:r w:rsidRPr="00596741">
      <w:rPr>
        <w:rFonts w:ascii="Tahoma" w:eastAsia="Times New Roman" w:hAnsi="Tahoma" w:cs="Tahoma"/>
        <w:noProof/>
        <w:color w:val="000000"/>
        <w:sz w:val="28"/>
        <w:szCs w:val="28"/>
      </w:rPr>
      <w:drawing>
        <wp:anchor distT="0" distB="0" distL="114300" distR="114300" simplePos="0" relativeHeight="251663360" behindDoc="1" locked="0" layoutInCell="1" allowOverlap="1" wp14:anchorId="2BCB16B1" wp14:editId="2932553A">
          <wp:simplePos x="0" y="0"/>
          <wp:positionH relativeFrom="column">
            <wp:posOffset>555585</wp:posOffset>
          </wp:positionH>
          <wp:positionV relativeFrom="paragraph">
            <wp:posOffset>-410901</wp:posOffset>
          </wp:positionV>
          <wp:extent cx="693805" cy="862965"/>
          <wp:effectExtent l="0" t="0" r="0" b="0"/>
          <wp:wrapNone/>
          <wp:docPr id="36" name="Picture 36" descr="C:\Users\lornejad\AppData\Local\Microsoft\Windows\Temporary Internet Files\Content.MSO\4A6188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4" descr="C:\Users\lornejad\AppData\Local\Microsoft\Windows\Temporary Internet Files\Content.MSO\4A61886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05" cy="872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84A">
      <w:rPr>
        <w:noProof/>
      </w:rPr>
      <w:drawing>
        <wp:anchor distT="0" distB="0" distL="114300" distR="114300" simplePos="0" relativeHeight="251659264" behindDoc="0" locked="0" layoutInCell="1" allowOverlap="1" wp14:anchorId="3C373B1E" wp14:editId="2DE3C591">
          <wp:simplePos x="0" y="0"/>
          <wp:positionH relativeFrom="column">
            <wp:posOffset>5428528</wp:posOffset>
          </wp:positionH>
          <wp:positionV relativeFrom="paragraph">
            <wp:posOffset>-434051</wp:posOffset>
          </wp:positionV>
          <wp:extent cx="768692" cy="813146"/>
          <wp:effectExtent l="0" t="0" r="0" b="6350"/>
          <wp:wrapSquare wrapText="bothSides"/>
          <wp:docPr id="35" name="Picture 35" descr="http://ssu.ac.ir/cms/fileadmin/user_upload/bimarestanha/shahid_sadooghi/baby/arme_site2/anjoman_nouzad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su.ac.ir/cms/fileadmin/user_upload/bimarestanha/shahid_sadooghi/baby/arme_site2/anjoman_nouzada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92" cy="813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84A">
      <w:rPr>
        <w:rFonts w:ascii="Tahoma" w:eastAsia="Times New Roman" w:hAnsi="Tahoma" w:cs="Tahoma"/>
        <w:noProof/>
        <w:color w:val="00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2A9C17" wp14:editId="06B2CEFD">
              <wp:simplePos x="0" y="0"/>
              <wp:positionH relativeFrom="margin">
                <wp:posOffset>1632030</wp:posOffset>
              </wp:positionH>
              <wp:positionV relativeFrom="paragraph">
                <wp:posOffset>-214132</wp:posOffset>
              </wp:positionV>
              <wp:extent cx="3518704" cy="46298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8704" cy="4629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D04E3" w:rsidRDefault="00ED04E3" w:rsidP="00ED04E3">
                          <w:pPr>
                            <w:shd w:val="clear" w:color="auto" w:fill="FFFFFF" w:themeFill="background1"/>
                            <w:spacing w:after="0" w:line="240" w:lineRule="auto"/>
                            <w:jc w:val="center"/>
                            <w:rPr>
                              <w:rFonts w:asciiTheme="majorBidi" w:hAnsiTheme="majorBidi" w:cs="B Titr"/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</w:pPr>
                          <w:r w:rsidRPr="004726C4">
                            <w:rPr>
                              <w:rFonts w:ascii="Arial" w:eastAsia="Times New Roman" w:hAnsi="Arial" w:cs="B Titr"/>
                              <w:sz w:val="32"/>
                              <w:szCs w:val="32"/>
                              <w:rtl/>
                            </w:rPr>
                            <w:t xml:space="preserve">نظام مراقبت </w:t>
                          </w:r>
                          <w:r>
                            <w:rPr>
                              <w:rFonts w:ascii="Arial" w:eastAsia="Times New Roman" w:hAnsi="Arial" w:cs="B Titr" w:hint="cs"/>
                              <w:sz w:val="32"/>
                              <w:szCs w:val="32"/>
                              <w:rtl/>
                            </w:rPr>
                            <w:t>مرگ خارج بیمارستانی</w:t>
                          </w:r>
                          <w:r w:rsidRPr="004726C4">
                            <w:rPr>
                              <w:rFonts w:ascii="Arial" w:eastAsia="Times New Roman" w:hAnsi="Arial" w:cs="B Titr" w:hint="cs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4726C4">
                            <w:rPr>
                              <w:rFonts w:ascii="Arial" w:eastAsia="Times New Roman" w:hAnsi="Arial" w:cs="B Titr"/>
                              <w:sz w:val="32"/>
                              <w:szCs w:val="32"/>
                              <w:rtl/>
                            </w:rPr>
                            <w:t>نوزادان</w:t>
                          </w:r>
                          <w:r w:rsidRPr="004726C4">
                            <w:rPr>
                              <w:rFonts w:ascii="Arial" w:eastAsia="Times New Roman" w:hAnsi="Arial" w:cs="B Titr" w:hint="cs"/>
                              <w:sz w:val="32"/>
                              <w:szCs w:val="32"/>
                              <w:rtl/>
                            </w:rPr>
                            <w:t>-</w:t>
                          </w:r>
                          <w:r w:rsidRPr="004726C4">
                            <w:rPr>
                              <w:rFonts w:ascii="Arial" w:eastAsia="Times New Roman" w:hAnsi="Arial" w:cs="B Titr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="B Titr" w:hint="cs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۱۳۹۹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2A9C17" id="Rectangle 1" o:spid="_x0000_s1027" style="position:absolute;left:0;text-align:left;margin-left:128.5pt;margin-top:-16.85pt;width:277.05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" filled="f" stroked="f" strokeweight="1pt">
              <v:textbox>
                <w:txbxContent>
                  <w:p w:rsidR="00ED04E3" w:rsidRDefault="00ED04E3" w:rsidP="00ED04E3">
                    <w:pPr>
                      <w:shd w:val="clear" w:color="auto" w:fill="FFFFFF" w:themeFill="background1"/>
                      <w:spacing w:after="0" w:line="240" w:lineRule="auto"/>
                      <w:jc w:val="center"/>
                      <w:rPr>
                        <w:rFonts w:asciiTheme="majorBidi" w:hAnsiTheme="majorBidi" w:cs="B Titr"/>
                        <w:b/>
                        <w:bCs/>
                        <w:noProof/>
                        <w:sz w:val="32"/>
                        <w:szCs w:val="32"/>
                      </w:rPr>
                    </w:pPr>
                    <w:r w:rsidRPr="004726C4">
                      <w:rPr>
                        <w:rFonts w:ascii="Arial" w:eastAsia="Times New Roman" w:hAnsi="Arial" w:cs="B Titr"/>
                        <w:sz w:val="32"/>
                        <w:szCs w:val="32"/>
                        <w:rtl/>
                      </w:rPr>
                      <w:t xml:space="preserve">نظام مراقبت </w:t>
                    </w:r>
                    <w:r>
                      <w:rPr>
                        <w:rFonts w:ascii="Arial" w:eastAsia="Times New Roman" w:hAnsi="Arial" w:cs="B Titr" w:hint="cs"/>
                        <w:sz w:val="32"/>
                        <w:szCs w:val="32"/>
                        <w:rtl/>
                      </w:rPr>
                      <w:t>مرگ خارج بیمارستانی</w:t>
                    </w:r>
                    <w:r w:rsidRPr="004726C4">
                      <w:rPr>
                        <w:rFonts w:ascii="Arial" w:eastAsia="Times New Roman" w:hAnsi="Arial" w:cs="B Titr" w:hint="cs"/>
                        <w:sz w:val="32"/>
                        <w:szCs w:val="32"/>
                        <w:rtl/>
                      </w:rPr>
                      <w:t xml:space="preserve"> </w:t>
                    </w:r>
                    <w:r w:rsidRPr="004726C4">
                      <w:rPr>
                        <w:rFonts w:ascii="Arial" w:eastAsia="Times New Roman" w:hAnsi="Arial" w:cs="B Titr"/>
                        <w:sz w:val="32"/>
                        <w:szCs w:val="32"/>
                        <w:rtl/>
                      </w:rPr>
                      <w:t>نوزادان</w:t>
                    </w:r>
                    <w:r w:rsidRPr="004726C4">
                      <w:rPr>
                        <w:rFonts w:ascii="Arial" w:eastAsia="Times New Roman" w:hAnsi="Arial" w:cs="B Titr" w:hint="cs"/>
                        <w:sz w:val="32"/>
                        <w:szCs w:val="32"/>
                        <w:rtl/>
                      </w:rPr>
                      <w:t>-</w:t>
                    </w:r>
                    <w:r w:rsidRPr="004726C4">
                      <w:rPr>
                        <w:rFonts w:ascii="Arial" w:eastAsia="Times New Roman" w:hAnsi="Arial" w:cs="B Titr"/>
                        <w:sz w:val="32"/>
                        <w:szCs w:val="32"/>
                        <w:rtl/>
                      </w:rPr>
                      <w:t xml:space="preserve"> </w:t>
                    </w:r>
                    <w:r>
                      <w:rPr>
                        <w:rFonts w:asciiTheme="majorBidi" w:hAnsiTheme="majorBidi" w:cs="B Titr" w:hint="cs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۱۳۹۹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73"/>
    <w:rsid w:val="00004AA4"/>
    <w:rsid w:val="000D004A"/>
    <w:rsid w:val="00296617"/>
    <w:rsid w:val="00355E6B"/>
    <w:rsid w:val="00530A7E"/>
    <w:rsid w:val="00622312"/>
    <w:rsid w:val="00776CB3"/>
    <w:rsid w:val="00887E02"/>
    <w:rsid w:val="0091517B"/>
    <w:rsid w:val="00A0484A"/>
    <w:rsid w:val="00E65F73"/>
    <w:rsid w:val="00ED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17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617"/>
    <w:pPr>
      <w:bidi/>
      <w:spacing w:after="0" w:line="240" w:lineRule="auto"/>
    </w:pPr>
    <w:rPr>
      <w:lang w:bidi="fa-IR"/>
    </w:rPr>
  </w:style>
  <w:style w:type="character" w:customStyle="1" w:styleId="bc2jrv07qggdqfey2l0">
    <w:name w:val="bc_2jrv07qggdqfey2l_0"/>
    <w:basedOn w:val="DefaultParagraphFont"/>
    <w:rsid w:val="00296617"/>
  </w:style>
  <w:style w:type="character" w:customStyle="1" w:styleId="iq2jrv07qggdqfey2l0">
    <w:name w:val="iq_2jrv07qggdqfey2l_0"/>
    <w:basedOn w:val="DefaultParagraphFont"/>
    <w:rsid w:val="00296617"/>
  </w:style>
  <w:style w:type="character" w:customStyle="1" w:styleId="en2jrv07qggdqfey2l0">
    <w:name w:val="en_2jrv07qggdqfey2l_0"/>
    <w:basedOn w:val="DefaultParagraphFont"/>
    <w:rsid w:val="00296617"/>
  </w:style>
  <w:style w:type="character" w:customStyle="1" w:styleId="cq2jrv07qggdqfey2l0">
    <w:name w:val="cq_2jrv07qggdqfey2l_0"/>
    <w:basedOn w:val="DefaultParagraphFont"/>
    <w:rsid w:val="00296617"/>
  </w:style>
  <w:style w:type="character" w:customStyle="1" w:styleId="d52jrv07qggdqfey2l0">
    <w:name w:val="d5_2jrv07qggdqfey2l_0"/>
    <w:basedOn w:val="DefaultParagraphFont"/>
    <w:rsid w:val="00296617"/>
  </w:style>
  <w:style w:type="paragraph" w:styleId="Header">
    <w:name w:val="header"/>
    <w:basedOn w:val="Normal"/>
    <w:link w:val="HeaderChar"/>
    <w:uiPriority w:val="99"/>
    <w:unhideWhenUsed/>
    <w:rsid w:val="00ED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E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D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E3"/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17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617"/>
    <w:pPr>
      <w:bidi/>
      <w:spacing w:after="0" w:line="240" w:lineRule="auto"/>
    </w:pPr>
    <w:rPr>
      <w:lang w:bidi="fa-IR"/>
    </w:rPr>
  </w:style>
  <w:style w:type="character" w:customStyle="1" w:styleId="bc2jrv07qggdqfey2l0">
    <w:name w:val="bc_2jrv07qggdqfey2l_0"/>
    <w:basedOn w:val="DefaultParagraphFont"/>
    <w:rsid w:val="00296617"/>
  </w:style>
  <w:style w:type="character" w:customStyle="1" w:styleId="iq2jrv07qggdqfey2l0">
    <w:name w:val="iq_2jrv07qggdqfey2l_0"/>
    <w:basedOn w:val="DefaultParagraphFont"/>
    <w:rsid w:val="00296617"/>
  </w:style>
  <w:style w:type="character" w:customStyle="1" w:styleId="en2jrv07qggdqfey2l0">
    <w:name w:val="en_2jrv07qggdqfey2l_0"/>
    <w:basedOn w:val="DefaultParagraphFont"/>
    <w:rsid w:val="00296617"/>
  </w:style>
  <w:style w:type="character" w:customStyle="1" w:styleId="cq2jrv07qggdqfey2l0">
    <w:name w:val="cq_2jrv07qggdqfey2l_0"/>
    <w:basedOn w:val="DefaultParagraphFont"/>
    <w:rsid w:val="00296617"/>
  </w:style>
  <w:style w:type="character" w:customStyle="1" w:styleId="d52jrv07qggdqfey2l0">
    <w:name w:val="d5_2jrv07qggdqfey2l_0"/>
    <w:basedOn w:val="DefaultParagraphFont"/>
    <w:rsid w:val="00296617"/>
  </w:style>
  <w:style w:type="paragraph" w:styleId="Header">
    <w:name w:val="header"/>
    <w:basedOn w:val="Normal"/>
    <w:link w:val="HeaderChar"/>
    <w:uiPriority w:val="99"/>
    <w:unhideWhenUsed/>
    <w:rsid w:val="00ED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E3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D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E3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9C4B-87FB-49DF-8DBA-4283F7A1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Mahbobeh Mohammad Hoseini Dolabi</dc:creator>
  <cp:lastModifiedBy>user</cp:lastModifiedBy>
  <cp:revision>2</cp:revision>
  <dcterms:created xsi:type="dcterms:W3CDTF">2020-04-12T07:17:00Z</dcterms:created>
  <dcterms:modified xsi:type="dcterms:W3CDTF">2020-04-12T07:17:00Z</dcterms:modified>
</cp:coreProperties>
</file>